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89086" w14:textId="6BB9A527" w:rsidR="006247D9" w:rsidRPr="006247D9" w:rsidRDefault="006247D9" w:rsidP="006247D9">
      <w:pPr>
        <w:spacing w:after="0"/>
        <w:ind w:right="224"/>
        <w:jc w:val="right"/>
        <w:rPr>
          <w:rFonts w:ascii="Book Antiqua" w:hAnsi="Book Antiqua" w:cs="Calibri"/>
          <w:sz w:val="16"/>
          <w:szCs w:val="16"/>
        </w:rPr>
      </w:pPr>
      <w:r w:rsidRPr="006247D9">
        <w:rPr>
          <w:rFonts w:ascii="Book Antiqua" w:hAnsi="Book Antiqua" w:cs="Calibri"/>
          <w:sz w:val="16"/>
          <w:szCs w:val="16"/>
        </w:rPr>
        <w:t xml:space="preserve">Załącznik 1 do Regulaminu </w:t>
      </w:r>
    </w:p>
    <w:p w14:paraId="2A3BA354" w14:textId="77777777" w:rsidR="006247D9" w:rsidRDefault="006247D9" w:rsidP="00230F8D">
      <w:pPr>
        <w:spacing w:after="0"/>
        <w:ind w:right="224"/>
        <w:jc w:val="center"/>
        <w:rPr>
          <w:rFonts w:ascii="Book Antiqua" w:hAnsi="Book Antiqua" w:cs="Calibri"/>
          <w:b/>
        </w:rPr>
      </w:pPr>
    </w:p>
    <w:p w14:paraId="4CDC55E8" w14:textId="60B8BD1B" w:rsidR="001C0C67" w:rsidRPr="00E27A9C" w:rsidRDefault="00230F8D" w:rsidP="00230F8D">
      <w:pPr>
        <w:spacing w:after="0"/>
        <w:ind w:right="224"/>
        <w:jc w:val="center"/>
        <w:rPr>
          <w:rFonts w:ascii="Book Antiqua" w:hAnsi="Book Antiqua" w:cs="Calibri"/>
          <w:b/>
        </w:rPr>
      </w:pPr>
      <w:r w:rsidRPr="00E27A9C">
        <w:rPr>
          <w:rFonts w:ascii="Book Antiqua" w:hAnsi="Book Antiqua" w:cs="Calibri"/>
          <w:b/>
        </w:rPr>
        <w:t xml:space="preserve">ZGŁOSZENIE UDZIAŁU </w:t>
      </w:r>
    </w:p>
    <w:p w14:paraId="7C12D6DA" w14:textId="79611326" w:rsidR="00230F8D" w:rsidRPr="00E27A9C" w:rsidRDefault="001C0C67" w:rsidP="00230F8D">
      <w:pPr>
        <w:spacing w:after="0"/>
        <w:ind w:right="224"/>
        <w:jc w:val="center"/>
        <w:rPr>
          <w:rFonts w:ascii="Book Antiqua" w:hAnsi="Book Antiqua"/>
        </w:rPr>
      </w:pPr>
      <w:r w:rsidRPr="00E27A9C">
        <w:rPr>
          <w:rFonts w:ascii="Book Antiqua" w:hAnsi="Book Antiqua" w:cs="Calibri"/>
          <w:b/>
        </w:rPr>
        <w:t>w</w:t>
      </w:r>
      <w:r w:rsidR="00230F8D" w:rsidRPr="00E27A9C">
        <w:rPr>
          <w:rFonts w:ascii="Book Antiqua" w:hAnsi="Book Antiqua" w:cs="Calibri"/>
          <w:b/>
        </w:rPr>
        <w:t xml:space="preserve"> </w:t>
      </w:r>
      <w:r w:rsidR="00146C40" w:rsidRPr="00E27A9C">
        <w:rPr>
          <w:rFonts w:ascii="Book Antiqua" w:hAnsi="Book Antiqua" w:cs="Calibri"/>
          <w:b/>
        </w:rPr>
        <w:t>PIERWSZYM FESTIWALU HISTORYCZNYM</w:t>
      </w:r>
    </w:p>
    <w:p w14:paraId="79C975AF" w14:textId="14494306" w:rsidR="00230F8D" w:rsidRDefault="00146C40" w:rsidP="00230F8D">
      <w:pPr>
        <w:spacing w:after="0"/>
        <w:ind w:left="192"/>
        <w:jc w:val="center"/>
        <w:rPr>
          <w:rFonts w:ascii="Book Antiqua" w:hAnsi="Book Antiqua" w:cs="Calibri"/>
          <w:b/>
          <w:i/>
        </w:rPr>
      </w:pPr>
      <w:r w:rsidRPr="00E27A9C">
        <w:rPr>
          <w:rFonts w:ascii="Book Antiqua" w:hAnsi="Book Antiqua" w:cs="Calibri"/>
          <w:b/>
          <w:i/>
        </w:rPr>
        <w:t xml:space="preserve">POD HASŁEM </w:t>
      </w:r>
      <w:r w:rsidR="00230F8D" w:rsidRPr="00E27A9C">
        <w:rPr>
          <w:rFonts w:ascii="Book Antiqua" w:hAnsi="Book Antiqua" w:cs="Calibri"/>
          <w:b/>
          <w:i/>
        </w:rPr>
        <w:t>„Zjazd w Łęczycy”</w:t>
      </w:r>
    </w:p>
    <w:p w14:paraId="599D0123" w14:textId="2D88B012" w:rsidR="00723FF2" w:rsidRPr="00E27A9C" w:rsidRDefault="00723FF2" w:rsidP="00230F8D">
      <w:pPr>
        <w:spacing w:after="0"/>
        <w:ind w:left="192"/>
        <w:jc w:val="center"/>
        <w:rPr>
          <w:rFonts w:ascii="Book Antiqua" w:hAnsi="Book Antiqua"/>
        </w:rPr>
      </w:pPr>
      <w:r>
        <w:rPr>
          <w:rFonts w:ascii="Book Antiqua" w:hAnsi="Book Antiqua"/>
        </w:rPr>
        <w:t>stoisko wystawienniczo - handlowe</w:t>
      </w:r>
    </w:p>
    <w:p w14:paraId="40B4AA98" w14:textId="247BF54B" w:rsidR="00230F8D" w:rsidRPr="00E27A9C" w:rsidRDefault="00230F8D" w:rsidP="00230F8D">
      <w:pPr>
        <w:spacing w:after="17"/>
        <w:ind w:left="188"/>
        <w:jc w:val="center"/>
        <w:rPr>
          <w:rFonts w:ascii="Book Antiqua" w:hAnsi="Book Antiqua"/>
        </w:rPr>
      </w:pPr>
      <w:r w:rsidRPr="00E27A9C">
        <w:rPr>
          <w:rFonts w:ascii="Book Antiqua" w:hAnsi="Book Antiqua" w:cs="Calibri"/>
          <w:b/>
        </w:rPr>
        <w:t>Tum</w:t>
      </w:r>
      <w:r w:rsidR="00146C40" w:rsidRPr="00E27A9C">
        <w:rPr>
          <w:rFonts w:ascii="Book Antiqua" w:hAnsi="Book Antiqua" w:cs="Calibri"/>
          <w:b/>
        </w:rPr>
        <w:t xml:space="preserve"> – Grodzisko </w:t>
      </w:r>
      <w:r w:rsidRPr="00E27A9C">
        <w:rPr>
          <w:rFonts w:ascii="Book Antiqua" w:hAnsi="Book Antiqua" w:cs="Calibri"/>
          <w:b/>
        </w:rPr>
        <w:t>, 15-16 czerwca 2024 r.</w:t>
      </w:r>
    </w:p>
    <w:p w14:paraId="283701D4" w14:textId="77777777" w:rsidR="00E27A9C" w:rsidRDefault="00E27A9C" w:rsidP="00230F8D">
      <w:pPr>
        <w:pStyle w:val="Nagwek1"/>
        <w:rPr>
          <w:rFonts w:ascii="Book Antiqua" w:hAnsi="Book Antiqua"/>
          <w:b w:val="0"/>
          <w:sz w:val="22"/>
        </w:rPr>
      </w:pPr>
    </w:p>
    <w:p w14:paraId="5C3954C7" w14:textId="77777777" w:rsidR="00E27A9C" w:rsidRDefault="00E27A9C" w:rsidP="00230F8D">
      <w:pPr>
        <w:pStyle w:val="Nagwek1"/>
        <w:rPr>
          <w:rFonts w:ascii="Book Antiqua" w:hAnsi="Book Antiqua"/>
          <w:b w:val="0"/>
          <w:sz w:val="22"/>
        </w:rPr>
      </w:pPr>
    </w:p>
    <w:p w14:paraId="39CC80FF" w14:textId="5A3DF386" w:rsidR="006247D9" w:rsidRPr="006247D9" w:rsidRDefault="00230F8D" w:rsidP="006247D9">
      <w:pPr>
        <w:pStyle w:val="Nagwek1"/>
        <w:jc w:val="center"/>
        <w:rPr>
          <w:rFonts w:ascii="Book Antiqua" w:hAnsi="Book Antiqua"/>
          <w:sz w:val="22"/>
        </w:rPr>
      </w:pPr>
      <w:r w:rsidRPr="006247D9">
        <w:rPr>
          <w:rFonts w:ascii="Book Antiqua" w:hAnsi="Book Antiqua"/>
          <w:sz w:val="22"/>
        </w:rPr>
        <w:t>DANE ZGŁOSZENIOWE</w:t>
      </w:r>
    </w:p>
    <w:p w14:paraId="43B2A59C" w14:textId="729ADAE5" w:rsidR="00230F8D" w:rsidRPr="006247D9" w:rsidRDefault="00230F8D" w:rsidP="00230F8D">
      <w:pPr>
        <w:pStyle w:val="Nagwek1"/>
        <w:rPr>
          <w:rFonts w:ascii="Book Antiqua" w:hAnsi="Book Antiqua"/>
          <w:color w:val="FF0000"/>
          <w:sz w:val="18"/>
          <w:szCs w:val="18"/>
        </w:rPr>
      </w:pPr>
      <w:r w:rsidRPr="006247D9">
        <w:rPr>
          <w:rFonts w:ascii="Book Antiqua" w:hAnsi="Book Antiqua"/>
          <w:color w:val="FF0000"/>
          <w:sz w:val="18"/>
          <w:szCs w:val="18"/>
        </w:rPr>
        <w:t>PROSZĘ WYPEŁNIĆ DRUKOWANYMI LITERAMI LUB KOMPUTEROWO</w:t>
      </w:r>
    </w:p>
    <w:p w14:paraId="1F3CC6AA" w14:textId="77777777" w:rsidR="001C0C67" w:rsidRPr="00E27A9C" w:rsidRDefault="001C0C67" w:rsidP="001C0C67">
      <w:pPr>
        <w:rPr>
          <w:rFonts w:ascii="Book Antiqua" w:hAnsi="Book Antiqua"/>
          <w:lang w:eastAsia="pl-PL"/>
        </w:rPr>
      </w:pPr>
    </w:p>
    <w:tbl>
      <w:tblPr>
        <w:tblStyle w:val="TableGrid"/>
        <w:tblW w:w="8080" w:type="dxa"/>
        <w:tblInd w:w="279" w:type="dxa"/>
        <w:tblCellMar>
          <w:top w:w="53" w:type="dxa"/>
          <w:left w:w="5" w:type="dxa"/>
          <w:bottom w:w="14" w:type="dxa"/>
          <w:right w:w="90" w:type="dxa"/>
        </w:tblCellMar>
        <w:tblLook w:val="04A0" w:firstRow="1" w:lastRow="0" w:firstColumn="1" w:lastColumn="0" w:noHBand="0" w:noVBand="1"/>
      </w:tblPr>
      <w:tblGrid>
        <w:gridCol w:w="3969"/>
        <w:gridCol w:w="4111"/>
      </w:tblGrid>
      <w:tr w:rsidR="00230F8D" w:rsidRPr="00E27A9C" w14:paraId="44FE3A98" w14:textId="77777777" w:rsidTr="00230F8D">
        <w:trPr>
          <w:trHeight w:val="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3F6AAF" w14:textId="77777777" w:rsidR="00230F8D" w:rsidRPr="00E27A9C" w:rsidRDefault="00230F8D" w:rsidP="001F2C83">
            <w:pPr>
              <w:spacing w:after="0"/>
              <w:ind w:left="108" w:right="1084"/>
              <w:rPr>
                <w:rFonts w:ascii="Book Antiqua" w:hAnsi="Book Antiqua" w:cs="Calibri"/>
              </w:rPr>
            </w:pPr>
            <w:r w:rsidRPr="00E27A9C">
              <w:rPr>
                <w:rFonts w:ascii="Book Antiqua" w:hAnsi="Book Antiqua" w:cs="Calibri"/>
              </w:rPr>
              <w:t xml:space="preserve">IMIĘ I NAZWISKO NAZWA  </w:t>
            </w:r>
          </w:p>
          <w:p w14:paraId="378817BB" w14:textId="799E26B2" w:rsidR="001C0C67" w:rsidRPr="00E27A9C" w:rsidRDefault="001C0C67" w:rsidP="001F2C83">
            <w:pPr>
              <w:spacing w:after="0"/>
              <w:ind w:left="108" w:right="1084"/>
              <w:rPr>
                <w:rFonts w:ascii="Book Antiqua" w:hAnsi="Book Antiq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33467" w14:textId="77777777" w:rsidR="00230F8D" w:rsidRPr="00E27A9C" w:rsidRDefault="00230F8D" w:rsidP="001F2C83">
            <w:pPr>
              <w:spacing w:after="0"/>
              <w:rPr>
                <w:rFonts w:ascii="Book Antiqua" w:hAnsi="Book Antiqua"/>
              </w:rPr>
            </w:pPr>
            <w:r w:rsidRPr="00E27A9C">
              <w:rPr>
                <w:rFonts w:ascii="Book Antiqua" w:eastAsia="Times New Roman" w:hAnsi="Book Antiqua"/>
              </w:rPr>
              <w:t xml:space="preserve"> </w:t>
            </w:r>
          </w:p>
        </w:tc>
      </w:tr>
      <w:tr w:rsidR="00230F8D" w:rsidRPr="00E27A9C" w14:paraId="613BDBDF" w14:textId="77777777" w:rsidTr="00230F8D">
        <w:trPr>
          <w:trHeight w:val="45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AB7B4" w14:textId="77777777" w:rsidR="00230F8D" w:rsidRPr="00E27A9C" w:rsidRDefault="00230F8D" w:rsidP="001F2C83">
            <w:pPr>
              <w:spacing w:after="0"/>
              <w:ind w:left="108"/>
              <w:rPr>
                <w:rFonts w:ascii="Book Antiqua" w:hAnsi="Book Antiqua"/>
              </w:rPr>
            </w:pPr>
            <w:r w:rsidRPr="00E27A9C">
              <w:rPr>
                <w:rFonts w:ascii="Book Antiqua" w:hAnsi="Book Antiqua" w:cs="Calibri"/>
              </w:rPr>
              <w:t xml:space="preserve">ADRES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6501A" w14:textId="77777777" w:rsidR="00230F8D" w:rsidRPr="00E27A9C" w:rsidRDefault="00230F8D" w:rsidP="001F2C83">
            <w:pPr>
              <w:spacing w:after="0"/>
              <w:rPr>
                <w:rFonts w:ascii="Book Antiqua" w:hAnsi="Book Antiqua"/>
              </w:rPr>
            </w:pPr>
            <w:r w:rsidRPr="00E27A9C">
              <w:rPr>
                <w:rFonts w:ascii="Book Antiqua" w:eastAsia="Times New Roman" w:hAnsi="Book Antiqua"/>
              </w:rPr>
              <w:t xml:space="preserve"> </w:t>
            </w:r>
          </w:p>
        </w:tc>
      </w:tr>
      <w:tr w:rsidR="00230F8D" w:rsidRPr="00E27A9C" w14:paraId="6588F217" w14:textId="77777777" w:rsidTr="00230F8D">
        <w:trPr>
          <w:trHeight w:val="3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6EDF77" w14:textId="6C6CF122" w:rsidR="00230F8D" w:rsidRPr="00E27A9C" w:rsidRDefault="00230F8D" w:rsidP="001F2C83">
            <w:pPr>
              <w:spacing w:after="0"/>
              <w:ind w:left="108"/>
              <w:rPr>
                <w:rFonts w:ascii="Book Antiqua" w:hAnsi="Book Antiqua"/>
              </w:rPr>
            </w:pPr>
            <w:r w:rsidRPr="00E27A9C">
              <w:rPr>
                <w:rFonts w:ascii="Book Antiqua" w:hAnsi="Book Antiqua" w:cs="Calibri"/>
              </w:rPr>
              <w:t xml:space="preserve">TELEFON </w:t>
            </w:r>
            <w:r w:rsidR="001C0C67" w:rsidRPr="00E27A9C">
              <w:rPr>
                <w:rFonts w:ascii="Book Antiqua" w:hAnsi="Book Antiqua" w:cs="Calibri"/>
              </w:rPr>
              <w:t>kontaktowy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FAFD2" w14:textId="77777777" w:rsidR="00230F8D" w:rsidRPr="00E27A9C" w:rsidRDefault="00230F8D" w:rsidP="001F2C83">
            <w:pPr>
              <w:spacing w:after="0"/>
              <w:rPr>
                <w:rFonts w:ascii="Book Antiqua" w:hAnsi="Book Antiqua"/>
              </w:rPr>
            </w:pPr>
            <w:r w:rsidRPr="00E27A9C">
              <w:rPr>
                <w:rFonts w:ascii="Book Antiqua" w:eastAsia="Times New Roman" w:hAnsi="Book Antiqua"/>
              </w:rPr>
              <w:t xml:space="preserve"> </w:t>
            </w:r>
          </w:p>
        </w:tc>
      </w:tr>
      <w:tr w:rsidR="00230F8D" w:rsidRPr="00E27A9C" w14:paraId="65A0B052" w14:textId="77777777" w:rsidTr="00230F8D">
        <w:trPr>
          <w:trHeight w:val="34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BC3E49" w14:textId="65B15FC8" w:rsidR="00230F8D" w:rsidRPr="00E27A9C" w:rsidRDefault="00230F8D" w:rsidP="00230F8D">
            <w:pPr>
              <w:spacing w:after="0"/>
              <w:rPr>
                <w:rFonts w:ascii="Book Antiqua" w:hAnsi="Book Antiqua"/>
              </w:rPr>
            </w:pPr>
            <w:r w:rsidRPr="00E27A9C">
              <w:rPr>
                <w:rFonts w:ascii="Book Antiqua" w:hAnsi="Book Antiqua" w:cs="Calibri"/>
              </w:rPr>
              <w:t xml:space="preserve">ADRES E-MAIL </w:t>
            </w:r>
            <w:r w:rsidR="001C0C67" w:rsidRPr="00E27A9C">
              <w:rPr>
                <w:rFonts w:ascii="Book Antiqua" w:hAnsi="Book Antiqua" w:cs="Calibri"/>
              </w:rPr>
              <w:t>do kontaktu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5FDF" w14:textId="77777777" w:rsidR="00230F8D" w:rsidRPr="00E27A9C" w:rsidRDefault="00230F8D" w:rsidP="001F2C83">
            <w:pPr>
              <w:spacing w:after="0"/>
              <w:rPr>
                <w:rFonts w:ascii="Book Antiqua" w:hAnsi="Book Antiqua"/>
              </w:rPr>
            </w:pPr>
            <w:r w:rsidRPr="00E27A9C">
              <w:rPr>
                <w:rFonts w:ascii="Book Antiqua" w:eastAsia="Times New Roman" w:hAnsi="Book Antiqua"/>
              </w:rPr>
              <w:t xml:space="preserve"> </w:t>
            </w:r>
          </w:p>
        </w:tc>
      </w:tr>
      <w:tr w:rsidR="00230F8D" w:rsidRPr="00E27A9C" w14:paraId="68BCC0F1" w14:textId="77777777" w:rsidTr="00230F8D">
        <w:trPr>
          <w:trHeight w:val="103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93079" w14:textId="77777777" w:rsidR="00230F8D" w:rsidRPr="00E27A9C" w:rsidRDefault="00230F8D" w:rsidP="001F2C83">
            <w:pPr>
              <w:spacing w:after="0"/>
              <w:ind w:left="108"/>
              <w:rPr>
                <w:rFonts w:ascii="Book Antiqua" w:hAnsi="Book Antiqua"/>
              </w:rPr>
            </w:pPr>
            <w:r w:rsidRPr="00E27A9C">
              <w:rPr>
                <w:rFonts w:ascii="Book Antiqua" w:hAnsi="Book Antiqua" w:cs="Calibri"/>
              </w:rPr>
              <w:t xml:space="preserve">NAZWA I CHARAKTER STANOWISKA </w:t>
            </w:r>
          </w:p>
          <w:p w14:paraId="53871330" w14:textId="4209E7C4" w:rsidR="00230F8D" w:rsidRPr="00E27A9C" w:rsidRDefault="00230F8D" w:rsidP="00230F8D">
            <w:pPr>
              <w:spacing w:after="0"/>
              <w:ind w:left="108"/>
              <w:rPr>
                <w:rFonts w:ascii="Book Antiqua" w:hAnsi="Book Antiqua"/>
              </w:rPr>
            </w:pPr>
            <w:r w:rsidRPr="00E27A9C">
              <w:rPr>
                <w:rFonts w:ascii="Book Antiqua" w:hAnsi="Book Antiqua" w:cs="Calibri"/>
              </w:rPr>
              <w:t xml:space="preserve">– NAMIOTU </w:t>
            </w:r>
            <w:r w:rsidRPr="00E27A9C">
              <w:rPr>
                <w:rFonts w:ascii="Book Antiqua" w:hAnsi="Book Antiqua"/>
              </w:rPr>
              <w:t xml:space="preserve"> </w:t>
            </w:r>
            <w:r w:rsidRPr="00E27A9C">
              <w:rPr>
                <w:rFonts w:ascii="Book Antiqua" w:hAnsi="Book Antiqua" w:cs="Calibr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03F5" w14:textId="77777777" w:rsidR="00230F8D" w:rsidRPr="00E27A9C" w:rsidRDefault="00230F8D" w:rsidP="001F2C83">
            <w:pPr>
              <w:spacing w:after="0"/>
              <w:rPr>
                <w:rFonts w:ascii="Book Antiqua" w:hAnsi="Book Antiqua"/>
              </w:rPr>
            </w:pPr>
            <w:r w:rsidRPr="00E27A9C">
              <w:rPr>
                <w:rFonts w:ascii="Book Antiqua" w:eastAsia="Times New Roman" w:hAnsi="Book Antiqua"/>
              </w:rPr>
              <w:t xml:space="preserve"> </w:t>
            </w:r>
          </w:p>
        </w:tc>
      </w:tr>
      <w:tr w:rsidR="00230F8D" w:rsidRPr="00E27A9C" w14:paraId="1729345F" w14:textId="77777777" w:rsidTr="00230F8D">
        <w:trPr>
          <w:trHeight w:val="85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CFF8" w14:textId="77777777" w:rsidR="00230F8D" w:rsidRPr="00E27A9C" w:rsidRDefault="00230F8D" w:rsidP="001F2C83">
            <w:pPr>
              <w:spacing w:after="0"/>
              <w:ind w:left="108"/>
              <w:rPr>
                <w:rFonts w:ascii="Book Antiqua" w:hAnsi="Book Antiqua"/>
              </w:rPr>
            </w:pPr>
            <w:r w:rsidRPr="00E27A9C">
              <w:rPr>
                <w:rFonts w:ascii="Book Antiqua" w:hAnsi="Book Antiqua" w:cs="Calibri"/>
              </w:rPr>
              <w:t xml:space="preserve">OKREŚLENIE POWIERZCHNI </w:t>
            </w:r>
          </w:p>
          <w:p w14:paraId="696F0A86" w14:textId="15EFE70B" w:rsidR="00230F8D" w:rsidRPr="00E27A9C" w:rsidRDefault="00230F8D" w:rsidP="00230F8D">
            <w:pPr>
              <w:spacing w:after="0"/>
              <w:ind w:left="108"/>
              <w:rPr>
                <w:rFonts w:ascii="Book Antiqua" w:hAnsi="Book Antiqua"/>
              </w:rPr>
            </w:pPr>
            <w:r w:rsidRPr="00E27A9C">
              <w:rPr>
                <w:rFonts w:ascii="Book Antiqua" w:hAnsi="Book Antiqua" w:cs="Calibri"/>
              </w:rPr>
              <w:t xml:space="preserve">STANOWISKA I EKSPOZYCJI </w:t>
            </w:r>
            <w:r w:rsidRPr="00E27A9C">
              <w:rPr>
                <w:rFonts w:ascii="Book Antiqua" w:hAnsi="Book Antiqua"/>
              </w:rPr>
              <w:t xml:space="preserve"> </w:t>
            </w:r>
            <w:r w:rsidRPr="00E27A9C">
              <w:rPr>
                <w:rFonts w:ascii="Book Antiqua" w:hAnsi="Book Antiqua" w:cs="Calibri"/>
              </w:rPr>
              <w:t xml:space="preserve">(długość x szerokość)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3B30F" w14:textId="77777777" w:rsidR="00230F8D" w:rsidRPr="00E27A9C" w:rsidRDefault="00230F8D" w:rsidP="001F2C83">
            <w:pPr>
              <w:spacing w:after="0"/>
              <w:rPr>
                <w:rFonts w:ascii="Book Antiqua" w:hAnsi="Book Antiqua"/>
              </w:rPr>
            </w:pPr>
            <w:r w:rsidRPr="00E27A9C">
              <w:rPr>
                <w:rFonts w:ascii="Book Antiqua" w:eastAsia="Times New Roman" w:hAnsi="Book Antiqua"/>
              </w:rPr>
              <w:t xml:space="preserve"> </w:t>
            </w:r>
          </w:p>
        </w:tc>
      </w:tr>
      <w:tr w:rsidR="00230F8D" w:rsidRPr="00E27A9C" w14:paraId="7416A362" w14:textId="77777777" w:rsidTr="00230F8D">
        <w:trPr>
          <w:trHeight w:val="52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AAA0" w14:textId="77777777" w:rsidR="00230F8D" w:rsidRPr="00E27A9C" w:rsidRDefault="00230F8D" w:rsidP="001F2C83">
            <w:pPr>
              <w:spacing w:after="0"/>
              <w:ind w:left="108"/>
              <w:rPr>
                <w:rFonts w:ascii="Book Antiqua" w:hAnsi="Book Antiqua" w:cs="Calibri"/>
              </w:rPr>
            </w:pPr>
            <w:r w:rsidRPr="00E27A9C">
              <w:rPr>
                <w:rFonts w:ascii="Book Antiqua" w:hAnsi="Book Antiqua" w:cs="Calibri"/>
              </w:rPr>
              <w:t xml:space="preserve">SPRZEDAWANE TOWARY/PRODUKTY </w:t>
            </w:r>
          </w:p>
          <w:p w14:paraId="22CAE5E6" w14:textId="188EAE84" w:rsidR="001C0C67" w:rsidRPr="00E27A9C" w:rsidRDefault="001C0C67" w:rsidP="001F2C83">
            <w:pPr>
              <w:spacing w:after="0"/>
              <w:ind w:left="108"/>
              <w:rPr>
                <w:rFonts w:ascii="Book Antiqua" w:hAnsi="Book Antiq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263AC" w14:textId="77777777" w:rsidR="00230F8D" w:rsidRPr="00E27A9C" w:rsidRDefault="00230F8D" w:rsidP="001F2C83">
            <w:pPr>
              <w:spacing w:after="0"/>
              <w:rPr>
                <w:rFonts w:ascii="Book Antiqua" w:hAnsi="Book Antiqua"/>
              </w:rPr>
            </w:pPr>
            <w:r w:rsidRPr="00E27A9C">
              <w:rPr>
                <w:rFonts w:ascii="Book Antiqua" w:eastAsia="Times New Roman" w:hAnsi="Book Antiqua"/>
              </w:rPr>
              <w:t xml:space="preserve"> </w:t>
            </w:r>
          </w:p>
        </w:tc>
      </w:tr>
      <w:tr w:rsidR="00230F8D" w:rsidRPr="00E27A9C" w14:paraId="38888181" w14:textId="77777777" w:rsidTr="00230F8D">
        <w:trPr>
          <w:trHeight w:val="35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35744C" w14:textId="3CB8CE42" w:rsidR="00230F8D" w:rsidRPr="00E27A9C" w:rsidRDefault="001C0C67" w:rsidP="001F2C83">
            <w:pPr>
              <w:spacing w:after="0"/>
              <w:ind w:left="108"/>
              <w:rPr>
                <w:rFonts w:ascii="Book Antiqua" w:hAnsi="Book Antiqua" w:cs="Calibri"/>
              </w:rPr>
            </w:pPr>
            <w:r w:rsidRPr="00E27A9C">
              <w:rPr>
                <w:rFonts w:ascii="Book Antiqua" w:hAnsi="Book Antiqua" w:cs="Calibri"/>
              </w:rPr>
              <w:t>DZIEŃ/DNI WYSTAWIENIA STANOWISKA</w:t>
            </w:r>
          </w:p>
          <w:p w14:paraId="666D650F" w14:textId="34C9B51A" w:rsidR="001C0C67" w:rsidRPr="00E27A9C" w:rsidRDefault="001C0C67" w:rsidP="001F2C83">
            <w:pPr>
              <w:spacing w:after="0"/>
              <w:ind w:left="108"/>
              <w:rPr>
                <w:rFonts w:ascii="Book Antiqua" w:hAnsi="Book Antiq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ACF89" w14:textId="77777777" w:rsidR="00230F8D" w:rsidRPr="00E27A9C" w:rsidRDefault="00230F8D" w:rsidP="001F2C83">
            <w:pPr>
              <w:spacing w:after="0"/>
              <w:rPr>
                <w:rFonts w:ascii="Book Antiqua" w:hAnsi="Book Antiqua"/>
              </w:rPr>
            </w:pPr>
            <w:r w:rsidRPr="00E27A9C">
              <w:rPr>
                <w:rFonts w:ascii="Book Antiqua" w:eastAsia="Times New Roman" w:hAnsi="Book Antiqua"/>
              </w:rPr>
              <w:t xml:space="preserve"> </w:t>
            </w:r>
          </w:p>
        </w:tc>
      </w:tr>
    </w:tbl>
    <w:p w14:paraId="67DCF752" w14:textId="729F26F8" w:rsidR="00230F8D" w:rsidRPr="00E27A9C" w:rsidRDefault="00230F8D" w:rsidP="00230F8D">
      <w:pPr>
        <w:spacing w:after="189"/>
        <w:ind w:left="557"/>
        <w:rPr>
          <w:rFonts w:ascii="Book Antiqua" w:hAnsi="Book Antiqua"/>
        </w:rPr>
      </w:pPr>
      <w:r w:rsidRPr="00E27A9C">
        <w:rPr>
          <w:rFonts w:ascii="Book Antiqua" w:hAnsi="Book Antiqua" w:cs="Calibri"/>
          <w:b/>
          <w:color w:val="FF0000"/>
          <w:u w:val="double" w:color="FF0000"/>
        </w:rPr>
        <w:t xml:space="preserve">*Prosimy o załączenie </w:t>
      </w:r>
      <w:r w:rsidR="001C0C67" w:rsidRPr="00E27A9C">
        <w:rPr>
          <w:rFonts w:ascii="Book Antiqua" w:hAnsi="Book Antiqua" w:cs="Calibri"/>
          <w:b/>
          <w:color w:val="FF0000"/>
          <w:u w:val="double" w:color="FF0000"/>
        </w:rPr>
        <w:t xml:space="preserve">przykładowego </w:t>
      </w:r>
      <w:r w:rsidRPr="00E27A9C">
        <w:rPr>
          <w:rFonts w:ascii="Book Antiqua" w:hAnsi="Book Antiqua" w:cs="Calibri"/>
          <w:b/>
          <w:color w:val="FF0000"/>
          <w:u w:val="double" w:color="FF0000"/>
        </w:rPr>
        <w:t>zdjęcia stanowiska</w:t>
      </w:r>
      <w:r w:rsidRPr="00E27A9C">
        <w:rPr>
          <w:rFonts w:ascii="Book Antiqua" w:hAnsi="Book Antiqua" w:cs="Calibri"/>
          <w:b/>
        </w:rPr>
        <w:t xml:space="preserve"> </w:t>
      </w:r>
    </w:p>
    <w:p w14:paraId="38E4A5B8" w14:textId="77777777" w:rsidR="00E27A9C" w:rsidRDefault="00E27A9C" w:rsidP="00230F8D">
      <w:pPr>
        <w:spacing w:after="0"/>
        <w:ind w:left="192" w:hanging="10"/>
        <w:rPr>
          <w:rFonts w:ascii="Book Antiqua" w:hAnsi="Book Antiqua" w:cs="Calibri"/>
          <w:b/>
        </w:rPr>
      </w:pPr>
    </w:p>
    <w:p w14:paraId="2308ED3E" w14:textId="1E763BE6" w:rsidR="00230F8D" w:rsidRPr="00E27A9C" w:rsidRDefault="00230F8D" w:rsidP="00230F8D">
      <w:pPr>
        <w:spacing w:after="0"/>
        <w:ind w:left="192" w:hanging="10"/>
        <w:rPr>
          <w:rFonts w:ascii="Book Antiqua" w:hAnsi="Book Antiqua"/>
        </w:rPr>
      </w:pPr>
      <w:r w:rsidRPr="00E27A9C">
        <w:rPr>
          <w:rFonts w:ascii="Book Antiqua" w:hAnsi="Book Antiqua" w:cs="Calibri"/>
          <w:b/>
        </w:rPr>
        <w:t>I.</w:t>
      </w:r>
      <w:r w:rsidRPr="00E27A9C">
        <w:rPr>
          <w:rFonts w:ascii="Book Antiqua" w:eastAsia="Arial" w:hAnsi="Book Antiqua" w:cs="Arial"/>
          <w:b/>
        </w:rPr>
        <w:t xml:space="preserve"> </w:t>
      </w:r>
      <w:r w:rsidRPr="00E27A9C">
        <w:rPr>
          <w:rFonts w:ascii="Book Antiqua" w:hAnsi="Book Antiqua" w:cs="Calibri"/>
          <w:b/>
        </w:rPr>
        <w:t xml:space="preserve">MIEJSCE IMPREZY </w:t>
      </w:r>
    </w:p>
    <w:p w14:paraId="28821EF1" w14:textId="6D7DFD26" w:rsidR="00230F8D" w:rsidRPr="00E27A9C" w:rsidRDefault="00146C40" w:rsidP="00230F8D">
      <w:pPr>
        <w:spacing w:after="209" w:line="248" w:lineRule="auto"/>
        <w:ind w:left="201" w:hanging="10"/>
        <w:rPr>
          <w:rFonts w:ascii="Book Antiqua" w:hAnsi="Book Antiqua" w:cs="Calibri"/>
        </w:rPr>
      </w:pPr>
      <w:r w:rsidRPr="00E27A9C">
        <w:rPr>
          <w:rFonts w:ascii="Book Antiqua" w:hAnsi="Book Antiqua" w:cs="Calibri"/>
        </w:rPr>
        <w:t xml:space="preserve">Przedpole - </w:t>
      </w:r>
      <w:r w:rsidR="00230F8D" w:rsidRPr="00E27A9C">
        <w:rPr>
          <w:rFonts w:ascii="Book Antiqua" w:hAnsi="Book Antiqua" w:cs="Calibri"/>
        </w:rPr>
        <w:t xml:space="preserve"> Grodzisko w Tumie, powiat łęczycki, </w:t>
      </w:r>
      <w:r w:rsidRPr="00E27A9C">
        <w:rPr>
          <w:rFonts w:ascii="Book Antiqua" w:hAnsi="Book Antiqua" w:cs="Calibri"/>
        </w:rPr>
        <w:t xml:space="preserve">Gmina Góra Świętej Małgorzaty - </w:t>
      </w:r>
      <w:r w:rsidR="00230F8D" w:rsidRPr="00E27A9C">
        <w:rPr>
          <w:rFonts w:ascii="Book Antiqua" w:hAnsi="Book Antiqua" w:cs="Calibri"/>
        </w:rPr>
        <w:t xml:space="preserve">tereny </w:t>
      </w:r>
      <w:r w:rsidRPr="00E27A9C">
        <w:rPr>
          <w:rFonts w:ascii="Book Antiqua" w:hAnsi="Book Antiqua" w:cs="Calibri"/>
        </w:rPr>
        <w:t xml:space="preserve">(zielona łąka) </w:t>
      </w:r>
      <w:r w:rsidR="001C0C67" w:rsidRPr="00E27A9C">
        <w:rPr>
          <w:rFonts w:ascii="Book Antiqua" w:hAnsi="Book Antiqua" w:cs="Calibri"/>
        </w:rPr>
        <w:t>; Docelowo -  miejsce wydzielone i wskazane przez Organizatora</w:t>
      </w:r>
      <w:r w:rsidR="00230F8D" w:rsidRPr="00E27A9C">
        <w:rPr>
          <w:rFonts w:ascii="Book Antiqua" w:hAnsi="Book Antiqua" w:cs="Calibri"/>
        </w:rPr>
        <w:t xml:space="preserve"> </w:t>
      </w:r>
    </w:p>
    <w:p w14:paraId="22E9DEF7" w14:textId="77777777" w:rsidR="00230F8D" w:rsidRPr="00E27A9C" w:rsidRDefault="00230F8D" w:rsidP="00230F8D">
      <w:pPr>
        <w:pStyle w:val="Nagwek1"/>
        <w:ind w:left="192"/>
        <w:rPr>
          <w:rFonts w:ascii="Book Antiqua" w:hAnsi="Book Antiqua"/>
          <w:sz w:val="22"/>
        </w:rPr>
      </w:pPr>
      <w:r w:rsidRPr="00E27A9C">
        <w:rPr>
          <w:rFonts w:ascii="Book Antiqua" w:hAnsi="Book Antiqua"/>
          <w:sz w:val="22"/>
        </w:rPr>
        <w:lastRenderedPageBreak/>
        <w:t>II.</w:t>
      </w:r>
      <w:r w:rsidRPr="00E27A9C">
        <w:rPr>
          <w:rFonts w:ascii="Book Antiqua" w:eastAsia="Arial" w:hAnsi="Book Antiqua" w:cs="Arial"/>
          <w:sz w:val="22"/>
        </w:rPr>
        <w:t xml:space="preserve"> </w:t>
      </w:r>
      <w:r w:rsidRPr="00E27A9C">
        <w:rPr>
          <w:rFonts w:ascii="Book Antiqua" w:hAnsi="Book Antiqua"/>
          <w:sz w:val="22"/>
        </w:rPr>
        <w:t xml:space="preserve">CHARAKTER URZIAŁU W IMPREZIE </w:t>
      </w:r>
    </w:p>
    <w:p w14:paraId="011B744A" w14:textId="77777777" w:rsidR="00230F8D" w:rsidRPr="00E27A9C" w:rsidRDefault="00230F8D" w:rsidP="00230F8D">
      <w:pPr>
        <w:spacing w:after="170" w:line="248" w:lineRule="auto"/>
        <w:ind w:left="201" w:hanging="10"/>
        <w:rPr>
          <w:rFonts w:ascii="Book Antiqua" w:hAnsi="Book Antiqua"/>
        </w:rPr>
      </w:pPr>
      <w:r w:rsidRPr="00E27A9C">
        <w:rPr>
          <w:rFonts w:ascii="Book Antiqua" w:hAnsi="Book Antiqua" w:cs="Calibri"/>
        </w:rPr>
        <w:t xml:space="preserve">Udział w imprezie w charakterze wystawcy polega na zapewnieniu, wystawieniu/sprzedaży produktów, na udostępnionym przez organizatora placu, po uprzednim zgłoszeniu. </w:t>
      </w:r>
    </w:p>
    <w:p w14:paraId="1548E419" w14:textId="77777777" w:rsidR="00230F8D" w:rsidRPr="00E27A9C" w:rsidRDefault="00230F8D" w:rsidP="00230F8D">
      <w:pPr>
        <w:pStyle w:val="Nagwek1"/>
        <w:ind w:left="192"/>
        <w:rPr>
          <w:rFonts w:ascii="Book Antiqua" w:hAnsi="Book Antiqua"/>
          <w:sz w:val="22"/>
        </w:rPr>
      </w:pPr>
      <w:r w:rsidRPr="00E27A9C">
        <w:rPr>
          <w:rFonts w:ascii="Book Antiqua" w:hAnsi="Book Antiqua"/>
          <w:sz w:val="22"/>
        </w:rPr>
        <w:t>III.</w:t>
      </w:r>
      <w:r w:rsidRPr="00E27A9C">
        <w:rPr>
          <w:rFonts w:ascii="Book Antiqua" w:eastAsia="Arial" w:hAnsi="Book Antiqua" w:cs="Arial"/>
          <w:sz w:val="22"/>
        </w:rPr>
        <w:t xml:space="preserve"> </w:t>
      </w:r>
      <w:r w:rsidRPr="00E27A9C">
        <w:rPr>
          <w:rFonts w:ascii="Book Antiqua" w:hAnsi="Book Antiqua"/>
          <w:sz w:val="22"/>
        </w:rPr>
        <w:t xml:space="preserve">ZOBOWIĄZANIA ORGANIZATORA </w:t>
      </w:r>
    </w:p>
    <w:p w14:paraId="286342D0" w14:textId="02D08FFB" w:rsidR="00230F8D" w:rsidRPr="00E27A9C" w:rsidRDefault="00230F8D" w:rsidP="00230F8D">
      <w:pPr>
        <w:numPr>
          <w:ilvl w:val="0"/>
          <w:numId w:val="39"/>
        </w:numPr>
        <w:spacing w:after="26" w:line="248" w:lineRule="auto"/>
        <w:ind w:hanging="350"/>
        <w:rPr>
          <w:rFonts w:ascii="Book Antiqua" w:hAnsi="Book Antiqua"/>
        </w:rPr>
      </w:pPr>
      <w:r w:rsidRPr="00E27A9C">
        <w:rPr>
          <w:rFonts w:ascii="Book Antiqua" w:hAnsi="Book Antiqua" w:cs="Calibri"/>
        </w:rPr>
        <w:t xml:space="preserve">Najem teren wystawienniczego w obrębie imprezy plenerowej lub jej najbliższym otoczeniu. </w:t>
      </w:r>
    </w:p>
    <w:p w14:paraId="3E8813C4" w14:textId="07ACAF90" w:rsidR="00230F8D" w:rsidRPr="00E27A9C" w:rsidRDefault="00230F8D" w:rsidP="00230F8D">
      <w:pPr>
        <w:numPr>
          <w:ilvl w:val="0"/>
          <w:numId w:val="39"/>
        </w:numPr>
        <w:spacing w:after="210" w:line="248" w:lineRule="auto"/>
        <w:ind w:hanging="350"/>
        <w:rPr>
          <w:rFonts w:ascii="Book Antiqua" w:hAnsi="Book Antiqua"/>
        </w:rPr>
      </w:pPr>
      <w:r w:rsidRPr="00E27A9C">
        <w:rPr>
          <w:rFonts w:ascii="Book Antiqua" w:hAnsi="Book Antiqua" w:cs="Calibri"/>
        </w:rPr>
        <w:t xml:space="preserve">Miejsce parkingowe na wyznaczonym parkingu </w:t>
      </w:r>
    </w:p>
    <w:p w14:paraId="056B287A" w14:textId="77777777" w:rsidR="00230F8D" w:rsidRPr="00E27A9C" w:rsidRDefault="00230F8D" w:rsidP="00230F8D">
      <w:pPr>
        <w:pStyle w:val="Nagwek1"/>
        <w:ind w:left="192"/>
        <w:rPr>
          <w:rFonts w:ascii="Book Antiqua" w:hAnsi="Book Antiqua"/>
          <w:sz w:val="22"/>
        </w:rPr>
      </w:pPr>
      <w:r w:rsidRPr="00E27A9C">
        <w:rPr>
          <w:rFonts w:ascii="Book Antiqua" w:hAnsi="Book Antiqua"/>
          <w:sz w:val="22"/>
        </w:rPr>
        <w:t>IV.</w:t>
      </w:r>
      <w:r w:rsidRPr="00E27A9C">
        <w:rPr>
          <w:rFonts w:ascii="Book Antiqua" w:eastAsia="Arial" w:hAnsi="Book Antiqua" w:cs="Arial"/>
          <w:sz w:val="22"/>
        </w:rPr>
        <w:t xml:space="preserve"> </w:t>
      </w:r>
      <w:r w:rsidRPr="00E27A9C">
        <w:rPr>
          <w:rFonts w:ascii="Book Antiqua" w:hAnsi="Book Antiqua"/>
          <w:sz w:val="22"/>
        </w:rPr>
        <w:t xml:space="preserve">WYMAGANIA EKSPOZYCYJNE </w:t>
      </w:r>
    </w:p>
    <w:tbl>
      <w:tblPr>
        <w:tblStyle w:val="TableGrid"/>
        <w:tblW w:w="5896" w:type="dxa"/>
        <w:tblInd w:w="197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5896"/>
      </w:tblGrid>
      <w:tr w:rsidR="00E7689D" w:rsidRPr="00E27A9C" w14:paraId="491A6F3C" w14:textId="77777777" w:rsidTr="00E7689D">
        <w:trPr>
          <w:trHeight w:val="1075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7AFC9015" w14:textId="7594FC93" w:rsidR="00E7689D" w:rsidRPr="00E27A9C" w:rsidRDefault="00E7689D" w:rsidP="001F2C83">
            <w:pPr>
              <w:spacing w:after="13"/>
              <w:rPr>
                <w:rFonts w:ascii="Book Antiqua" w:hAnsi="Book Antiqua"/>
              </w:rPr>
            </w:pPr>
            <w:r w:rsidRPr="00E27A9C">
              <w:rPr>
                <w:rFonts w:ascii="Book Antiqua" w:hAnsi="Book Antiqua" w:cs="Calibri"/>
                <w:b/>
                <w:i/>
              </w:rPr>
              <w:t>1.</w:t>
            </w:r>
            <w:r w:rsidRPr="00E27A9C">
              <w:rPr>
                <w:rFonts w:ascii="Book Antiqua" w:eastAsia="Arial" w:hAnsi="Book Antiqua" w:cs="Arial"/>
                <w:b/>
                <w:i/>
              </w:rPr>
              <w:t xml:space="preserve"> </w:t>
            </w:r>
            <w:r w:rsidRPr="00E27A9C">
              <w:rPr>
                <w:rFonts w:ascii="Book Antiqua" w:hAnsi="Book Antiqua" w:cs="Calibri"/>
                <w:b/>
                <w:i/>
              </w:rPr>
              <w:t xml:space="preserve">Wystawcy historyczni datowanie XII - XIII w.: </w:t>
            </w:r>
          </w:p>
          <w:p w14:paraId="46306592" w14:textId="77777777" w:rsidR="00E7689D" w:rsidRPr="00E27A9C" w:rsidRDefault="00E7689D" w:rsidP="00230F8D">
            <w:pPr>
              <w:numPr>
                <w:ilvl w:val="0"/>
                <w:numId w:val="43"/>
              </w:numPr>
              <w:spacing w:after="20" w:line="259" w:lineRule="auto"/>
              <w:ind w:hanging="523"/>
              <w:rPr>
                <w:rFonts w:ascii="Book Antiqua" w:hAnsi="Book Antiqua"/>
              </w:rPr>
            </w:pPr>
            <w:r w:rsidRPr="00E27A9C">
              <w:rPr>
                <w:rFonts w:ascii="Book Antiqua" w:hAnsi="Book Antiqua" w:cs="Calibri"/>
              </w:rPr>
              <w:t xml:space="preserve">namiot/zadaszenie historyczne </w:t>
            </w:r>
          </w:p>
          <w:p w14:paraId="49B57A44" w14:textId="77777777" w:rsidR="00E7689D" w:rsidRPr="00E27A9C" w:rsidRDefault="00E7689D" w:rsidP="00230F8D">
            <w:pPr>
              <w:numPr>
                <w:ilvl w:val="0"/>
                <w:numId w:val="43"/>
              </w:numPr>
              <w:spacing w:after="19" w:line="259" w:lineRule="auto"/>
              <w:ind w:hanging="523"/>
              <w:rPr>
                <w:rFonts w:ascii="Book Antiqua" w:hAnsi="Book Antiqua"/>
              </w:rPr>
            </w:pPr>
            <w:r w:rsidRPr="00E27A9C">
              <w:rPr>
                <w:rFonts w:ascii="Book Antiqua" w:hAnsi="Book Antiqua" w:cs="Calibri"/>
              </w:rPr>
              <w:t xml:space="preserve">strój historyczny </w:t>
            </w:r>
          </w:p>
          <w:p w14:paraId="52204F94" w14:textId="77777777" w:rsidR="00E7689D" w:rsidRPr="00E27A9C" w:rsidRDefault="00E7689D" w:rsidP="00230F8D">
            <w:pPr>
              <w:numPr>
                <w:ilvl w:val="0"/>
                <w:numId w:val="43"/>
              </w:numPr>
              <w:spacing w:after="0" w:line="259" w:lineRule="auto"/>
              <w:ind w:hanging="523"/>
              <w:rPr>
                <w:rFonts w:ascii="Book Antiqua" w:hAnsi="Book Antiqua"/>
              </w:rPr>
            </w:pPr>
            <w:r w:rsidRPr="00E27A9C">
              <w:rPr>
                <w:rFonts w:ascii="Book Antiqua" w:hAnsi="Book Antiqua" w:cs="Calibri"/>
              </w:rPr>
              <w:t xml:space="preserve">ekspozycja o tematyce historycznej </w:t>
            </w:r>
          </w:p>
        </w:tc>
      </w:tr>
    </w:tbl>
    <w:p w14:paraId="1D52DC22" w14:textId="27DD87AA" w:rsidR="00230F8D" w:rsidRPr="00E27A9C" w:rsidRDefault="00230F8D" w:rsidP="00146C40">
      <w:pPr>
        <w:spacing w:after="16"/>
        <w:rPr>
          <w:rFonts w:ascii="Book Antiqua" w:hAnsi="Book Antiqua"/>
        </w:rPr>
      </w:pPr>
      <w:r w:rsidRPr="00E27A9C">
        <w:rPr>
          <w:rFonts w:ascii="Book Antiqua" w:hAnsi="Book Antiqua" w:cs="Calibri"/>
        </w:rPr>
        <w:t xml:space="preserve">  </w:t>
      </w:r>
      <w:r w:rsidRPr="00E27A9C">
        <w:rPr>
          <w:rFonts w:ascii="Book Antiqua" w:hAnsi="Book Antiqua" w:cs="Calibri"/>
          <w:b/>
        </w:rPr>
        <w:t>V.</w:t>
      </w:r>
      <w:r w:rsidRPr="00E27A9C">
        <w:rPr>
          <w:rFonts w:ascii="Book Antiqua" w:eastAsia="Arial" w:hAnsi="Book Antiqua" w:cs="Arial"/>
          <w:b/>
        </w:rPr>
        <w:t xml:space="preserve"> </w:t>
      </w:r>
      <w:r w:rsidR="00D63A7E" w:rsidRPr="00E27A9C">
        <w:rPr>
          <w:rFonts w:ascii="Book Antiqua" w:hAnsi="Book Antiqua" w:cs="Calibri"/>
          <w:b/>
        </w:rPr>
        <w:t xml:space="preserve">ZOBOWIĄZANIA WYSTAWCY </w:t>
      </w:r>
    </w:p>
    <w:p w14:paraId="6EA9EA5F" w14:textId="261D061B" w:rsidR="00230F8D" w:rsidRPr="00E27A9C" w:rsidRDefault="00230F8D" w:rsidP="00230F8D">
      <w:pPr>
        <w:numPr>
          <w:ilvl w:val="0"/>
          <w:numId w:val="40"/>
        </w:numPr>
        <w:spacing w:after="26" w:line="248" w:lineRule="auto"/>
        <w:ind w:hanging="370"/>
        <w:rPr>
          <w:rFonts w:ascii="Book Antiqua" w:hAnsi="Book Antiqua"/>
        </w:rPr>
      </w:pPr>
      <w:r w:rsidRPr="00E27A9C">
        <w:rPr>
          <w:rFonts w:ascii="Book Antiqua" w:hAnsi="Book Antiqua" w:cs="Calibri"/>
        </w:rPr>
        <w:t xml:space="preserve">Samodzielne zagospodarowanie udostępnionego miejsca przed imprezą, gotowość najpóźniej </w:t>
      </w:r>
      <w:r w:rsidRPr="00E27A9C">
        <w:rPr>
          <w:rFonts w:ascii="Book Antiqua" w:hAnsi="Book Antiqua" w:cs="Calibri"/>
          <w:b/>
        </w:rPr>
        <w:t xml:space="preserve">do godz. </w:t>
      </w:r>
      <w:r w:rsidR="00146C40" w:rsidRPr="00E27A9C">
        <w:rPr>
          <w:rFonts w:ascii="Book Antiqua" w:hAnsi="Book Antiqua" w:cs="Calibri"/>
          <w:b/>
        </w:rPr>
        <w:t>10</w:t>
      </w:r>
      <w:r w:rsidRPr="00E27A9C">
        <w:rPr>
          <w:rFonts w:ascii="Book Antiqua" w:hAnsi="Book Antiqua" w:cs="Calibri"/>
          <w:b/>
        </w:rPr>
        <w:t xml:space="preserve">:00  w dniu 15.06.2024 r., do godz. </w:t>
      </w:r>
      <w:r w:rsidR="00146C40" w:rsidRPr="00E27A9C">
        <w:rPr>
          <w:rFonts w:ascii="Book Antiqua" w:hAnsi="Book Antiqua" w:cs="Calibri"/>
          <w:b/>
        </w:rPr>
        <w:t>10</w:t>
      </w:r>
      <w:r w:rsidRPr="00E27A9C">
        <w:rPr>
          <w:rFonts w:ascii="Book Antiqua" w:hAnsi="Book Antiqua" w:cs="Calibri"/>
          <w:b/>
        </w:rPr>
        <w:t xml:space="preserve">:00 w dniu 16.06.2024 r. </w:t>
      </w:r>
    </w:p>
    <w:p w14:paraId="07912518" w14:textId="19C378B6" w:rsidR="00230F8D" w:rsidRPr="00E27A9C" w:rsidRDefault="00230F8D" w:rsidP="00230F8D">
      <w:pPr>
        <w:numPr>
          <w:ilvl w:val="0"/>
          <w:numId w:val="40"/>
        </w:numPr>
        <w:spacing w:after="0" w:line="248" w:lineRule="auto"/>
        <w:ind w:hanging="370"/>
        <w:rPr>
          <w:rFonts w:ascii="Book Antiqua" w:hAnsi="Book Antiqua"/>
        </w:rPr>
      </w:pPr>
      <w:r w:rsidRPr="00E27A9C">
        <w:rPr>
          <w:rFonts w:ascii="Book Antiqua" w:hAnsi="Book Antiqua" w:cs="Calibri"/>
        </w:rPr>
        <w:t xml:space="preserve">Zapewnienie dostępności stanowiska dla turystów: </w:t>
      </w:r>
      <w:r w:rsidRPr="00E27A9C">
        <w:rPr>
          <w:rFonts w:ascii="Book Antiqua" w:hAnsi="Book Antiqua" w:cs="Calibri"/>
          <w:b/>
        </w:rPr>
        <w:t xml:space="preserve"> </w:t>
      </w:r>
      <w:r w:rsidRPr="00E27A9C">
        <w:rPr>
          <w:rFonts w:ascii="Book Antiqua" w:hAnsi="Book Antiqua" w:cs="Calibri"/>
        </w:rPr>
        <w:t xml:space="preserve">15.06.2024 r. w godz. 12:00 -19:00  </w:t>
      </w:r>
    </w:p>
    <w:p w14:paraId="6648B074" w14:textId="4FF70E85" w:rsidR="00230F8D" w:rsidRPr="00E27A9C" w:rsidRDefault="00230F8D" w:rsidP="00230F8D">
      <w:pPr>
        <w:spacing w:after="63" w:line="248" w:lineRule="auto"/>
        <w:ind w:left="201" w:hanging="10"/>
        <w:rPr>
          <w:rFonts w:ascii="Book Antiqua" w:hAnsi="Book Antiqua"/>
        </w:rPr>
      </w:pPr>
      <w:r w:rsidRPr="00E27A9C">
        <w:rPr>
          <w:rFonts w:ascii="Book Antiqua" w:hAnsi="Book Antiqua" w:cs="Calibri"/>
        </w:rPr>
        <w:t>16.06.2024 r. w godz. 12:00 - 19:00.</w:t>
      </w:r>
      <w:r w:rsidRPr="00E27A9C">
        <w:rPr>
          <w:rFonts w:ascii="Book Antiqua" w:hAnsi="Book Antiqua" w:cs="Calibri"/>
          <w:b/>
        </w:rPr>
        <w:t xml:space="preserve"> </w:t>
      </w:r>
    </w:p>
    <w:p w14:paraId="0DA64ED3" w14:textId="0EDA2588" w:rsidR="00230F8D" w:rsidRPr="00E27A9C" w:rsidRDefault="00230F8D" w:rsidP="00230F8D">
      <w:pPr>
        <w:numPr>
          <w:ilvl w:val="0"/>
          <w:numId w:val="40"/>
        </w:numPr>
        <w:spacing w:after="26" w:line="248" w:lineRule="auto"/>
        <w:ind w:hanging="370"/>
        <w:rPr>
          <w:rFonts w:ascii="Book Antiqua" w:hAnsi="Book Antiqua"/>
        </w:rPr>
      </w:pPr>
      <w:r w:rsidRPr="00E27A9C">
        <w:rPr>
          <w:rFonts w:ascii="Book Antiqua" w:hAnsi="Book Antiqua" w:cs="Calibri"/>
        </w:rPr>
        <w:t xml:space="preserve">Zorganizowanie stanowiska oraz niezbędnego wyposażenia we własnym zakresie (stoliki, krzesła, tkaniny itp.). </w:t>
      </w:r>
    </w:p>
    <w:p w14:paraId="61DE98C3" w14:textId="7058F968" w:rsidR="00146C40" w:rsidRPr="00E27A9C" w:rsidRDefault="00146C40" w:rsidP="00230F8D">
      <w:pPr>
        <w:numPr>
          <w:ilvl w:val="0"/>
          <w:numId w:val="40"/>
        </w:numPr>
        <w:spacing w:after="26" w:line="248" w:lineRule="auto"/>
        <w:ind w:hanging="370"/>
        <w:rPr>
          <w:rFonts w:ascii="Book Antiqua" w:hAnsi="Book Antiqua"/>
        </w:rPr>
      </w:pPr>
      <w:r w:rsidRPr="00E27A9C">
        <w:rPr>
          <w:rFonts w:ascii="Book Antiqua" w:hAnsi="Book Antiqua"/>
        </w:rPr>
        <w:t xml:space="preserve">Organizator nie zapewnia dostępu do energii elektrycznej. Na terenie będą dostępne TOY </w:t>
      </w:r>
      <w:proofErr w:type="spellStart"/>
      <w:r w:rsidRPr="00E27A9C">
        <w:rPr>
          <w:rFonts w:ascii="Book Antiqua" w:hAnsi="Book Antiqua"/>
        </w:rPr>
        <w:t>TOY</w:t>
      </w:r>
      <w:proofErr w:type="spellEnd"/>
      <w:r w:rsidRPr="00E27A9C">
        <w:rPr>
          <w:rFonts w:ascii="Book Antiqua" w:hAnsi="Book Antiqua"/>
        </w:rPr>
        <w:t>.</w:t>
      </w:r>
    </w:p>
    <w:p w14:paraId="402AB1B8" w14:textId="77777777" w:rsidR="00230F8D" w:rsidRPr="00E27A9C" w:rsidRDefault="00230F8D" w:rsidP="00230F8D">
      <w:pPr>
        <w:numPr>
          <w:ilvl w:val="0"/>
          <w:numId w:val="40"/>
        </w:numPr>
        <w:spacing w:after="26" w:line="248" w:lineRule="auto"/>
        <w:ind w:hanging="370"/>
        <w:rPr>
          <w:rFonts w:ascii="Book Antiqua" w:hAnsi="Book Antiqua"/>
        </w:rPr>
      </w:pPr>
      <w:r w:rsidRPr="00E27A9C">
        <w:rPr>
          <w:rFonts w:ascii="Book Antiqua" w:hAnsi="Book Antiqua" w:cs="Calibri"/>
        </w:rPr>
        <w:t xml:space="preserve">Zaakceptowanie formuły historycznej przy prezentacji oraz sprzedaży produktów (strój, naturalne dekoracje oraz aranżacja stanowiska: lny, wiklina, płótno, drzewo), </w:t>
      </w:r>
      <w:r w:rsidRPr="00E27A9C">
        <w:rPr>
          <w:rFonts w:ascii="Book Antiqua" w:hAnsi="Book Antiqua" w:cs="Calibri"/>
          <w:u w:val="single" w:color="000000"/>
        </w:rPr>
        <w:t>dotyczy wystawców</w:t>
      </w:r>
      <w:r w:rsidRPr="00E27A9C">
        <w:rPr>
          <w:rFonts w:ascii="Book Antiqua" w:hAnsi="Book Antiqua" w:cs="Calibri"/>
        </w:rPr>
        <w:t xml:space="preserve"> </w:t>
      </w:r>
      <w:r w:rsidRPr="00E27A9C">
        <w:rPr>
          <w:rFonts w:ascii="Book Antiqua" w:hAnsi="Book Antiqua" w:cs="Calibri"/>
          <w:u w:val="single" w:color="000000"/>
        </w:rPr>
        <w:t>historycznych.</w:t>
      </w:r>
      <w:r w:rsidRPr="00E27A9C">
        <w:rPr>
          <w:rFonts w:ascii="Book Antiqua" w:hAnsi="Book Antiqua" w:cs="Calibri"/>
        </w:rPr>
        <w:t xml:space="preserve"> </w:t>
      </w:r>
    </w:p>
    <w:p w14:paraId="40F0BB1B" w14:textId="2064F6E8" w:rsidR="00230F8D" w:rsidRPr="00E27A9C" w:rsidRDefault="00230F8D" w:rsidP="00230F8D">
      <w:pPr>
        <w:numPr>
          <w:ilvl w:val="0"/>
          <w:numId w:val="40"/>
        </w:numPr>
        <w:spacing w:after="14" w:line="259" w:lineRule="auto"/>
        <w:ind w:hanging="370"/>
        <w:rPr>
          <w:rFonts w:ascii="Book Antiqua" w:hAnsi="Book Antiqua"/>
        </w:rPr>
      </w:pPr>
      <w:r w:rsidRPr="00E27A9C">
        <w:rPr>
          <w:rFonts w:ascii="Book Antiqua" w:hAnsi="Book Antiqua" w:cs="Calibri"/>
          <w:b/>
          <w:u w:val="single" w:color="000000"/>
        </w:rPr>
        <w:t>WAŻNE</w:t>
      </w:r>
      <w:r w:rsidRPr="00E27A9C">
        <w:rPr>
          <w:rFonts w:ascii="Book Antiqua" w:hAnsi="Book Antiqua" w:cs="Calibri"/>
          <w:u w:val="single" w:color="000000"/>
        </w:rPr>
        <w:t>! Przestawienie auta po rozładunku towaru i pozostawienie go w wydzielonym przez organizatora</w:t>
      </w:r>
      <w:r w:rsidRPr="00E27A9C">
        <w:rPr>
          <w:rFonts w:ascii="Book Antiqua" w:hAnsi="Book Antiqua" w:cs="Calibri"/>
        </w:rPr>
        <w:t xml:space="preserve"> </w:t>
      </w:r>
      <w:r w:rsidRPr="00E27A9C">
        <w:rPr>
          <w:rFonts w:ascii="Book Antiqua" w:hAnsi="Book Antiqua" w:cs="Calibri"/>
          <w:u w:val="single" w:color="000000"/>
        </w:rPr>
        <w:t>miejscu</w:t>
      </w:r>
      <w:r w:rsidR="00146C40" w:rsidRPr="00E27A9C">
        <w:rPr>
          <w:rFonts w:ascii="Book Antiqua" w:hAnsi="Book Antiqua" w:cs="Calibri"/>
          <w:u w:val="single" w:color="000000"/>
        </w:rPr>
        <w:t xml:space="preserve"> (parking oddalony około 2 km)</w:t>
      </w:r>
      <w:r w:rsidRPr="00E27A9C">
        <w:rPr>
          <w:rFonts w:ascii="Book Antiqua" w:hAnsi="Book Antiqua" w:cs="Calibri"/>
          <w:u w:val="single" w:color="000000"/>
        </w:rPr>
        <w:t>.</w:t>
      </w:r>
      <w:r w:rsidRPr="00E27A9C">
        <w:rPr>
          <w:rFonts w:ascii="Book Antiqua" w:hAnsi="Book Antiqua" w:cs="Calibri"/>
        </w:rPr>
        <w:t xml:space="preserve"> </w:t>
      </w:r>
    </w:p>
    <w:p w14:paraId="6E46DDC9" w14:textId="77777777" w:rsidR="00230F8D" w:rsidRPr="00E27A9C" w:rsidRDefault="00230F8D" w:rsidP="00230F8D">
      <w:pPr>
        <w:numPr>
          <w:ilvl w:val="0"/>
          <w:numId w:val="40"/>
        </w:numPr>
        <w:spacing w:after="26" w:line="248" w:lineRule="auto"/>
        <w:ind w:hanging="370"/>
        <w:rPr>
          <w:rFonts w:ascii="Book Antiqua" w:hAnsi="Book Antiqua"/>
        </w:rPr>
      </w:pPr>
      <w:r w:rsidRPr="00E27A9C">
        <w:rPr>
          <w:rFonts w:ascii="Book Antiqua" w:hAnsi="Book Antiqua" w:cs="Calibri"/>
        </w:rPr>
        <w:t xml:space="preserve">Posiadania wszelkich zgód, pozwoleń na prowadzenie sprzedaży swoich artykułów oraz prowadzonej działalności zgodnie z obowiązującymi przepisami. </w:t>
      </w:r>
    </w:p>
    <w:p w14:paraId="29D887DF" w14:textId="6C1379C8" w:rsidR="00230F8D" w:rsidRPr="00E27A9C" w:rsidRDefault="00230F8D" w:rsidP="00230F8D">
      <w:pPr>
        <w:numPr>
          <w:ilvl w:val="0"/>
          <w:numId w:val="40"/>
        </w:numPr>
        <w:spacing w:after="26" w:line="248" w:lineRule="auto"/>
        <w:ind w:hanging="370"/>
        <w:rPr>
          <w:rFonts w:ascii="Book Antiqua" w:hAnsi="Book Antiqua"/>
        </w:rPr>
      </w:pPr>
      <w:r w:rsidRPr="00E27A9C">
        <w:rPr>
          <w:rFonts w:ascii="Book Antiqua" w:hAnsi="Book Antiqua" w:cs="Calibri"/>
        </w:rPr>
        <w:t xml:space="preserve">Zapoznanie się z regulaminem imprezy umieszczonym na stronie </w:t>
      </w:r>
      <w:hyperlink r:id="rId8" w:history="1">
        <w:r w:rsidR="00146C40" w:rsidRPr="00E27A9C">
          <w:rPr>
            <w:rStyle w:val="Hipercze"/>
            <w:rFonts w:ascii="Book Antiqua" w:hAnsi="Book Antiqua" w:cs="Calibri"/>
          </w:rPr>
          <w:t>https://tum.maie.lodz.pl/i-festiwal-historyczny-na-grodzisku-w-tumie-/</w:t>
        </w:r>
      </w:hyperlink>
      <w:r w:rsidR="00146C40" w:rsidRPr="00E27A9C">
        <w:rPr>
          <w:rFonts w:ascii="Book Antiqua" w:hAnsi="Book Antiqua" w:cs="Calibri"/>
        </w:rPr>
        <w:t xml:space="preserve"> </w:t>
      </w:r>
      <w:r w:rsidRPr="00E27A9C">
        <w:rPr>
          <w:rFonts w:ascii="Book Antiqua" w:hAnsi="Book Antiqua" w:cs="Calibri"/>
        </w:rPr>
        <w:t>najpóźniej 14 dni przed jej rozpoczęciem</w:t>
      </w:r>
      <w:r w:rsidR="00C60CEB" w:rsidRPr="00E27A9C">
        <w:rPr>
          <w:rFonts w:ascii="Book Antiqua" w:hAnsi="Book Antiqua" w:cs="Calibri"/>
        </w:rPr>
        <w:t xml:space="preserve"> i podpisanie stosownego oświadczenia</w:t>
      </w:r>
      <w:r w:rsidR="007C3ED1" w:rsidRPr="00E27A9C">
        <w:rPr>
          <w:rFonts w:ascii="Book Antiqua" w:hAnsi="Book Antiqua" w:cs="Calibri"/>
        </w:rPr>
        <w:t xml:space="preserve"> (załącznik do zgłoszenia)</w:t>
      </w:r>
      <w:r w:rsidR="00146C40" w:rsidRPr="00E27A9C">
        <w:rPr>
          <w:rFonts w:ascii="Book Antiqua" w:hAnsi="Book Antiqua" w:cs="Calibri"/>
        </w:rPr>
        <w:t>.</w:t>
      </w:r>
    </w:p>
    <w:p w14:paraId="72E14B94" w14:textId="7E48E54B" w:rsidR="00230F8D" w:rsidRPr="00E27A9C" w:rsidRDefault="00230F8D" w:rsidP="00230F8D">
      <w:pPr>
        <w:numPr>
          <w:ilvl w:val="0"/>
          <w:numId w:val="40"/>
        </w:numPr>
        <w:spacing w:after="0" w:line="259" w:lineRule="auto"/>
        <w:ind w:hanging="370"/>
        <w:rPr>
          <w:rFonts w:ascii="Book Antiqua" w:hAnsi="Book Antiqua"/>
        </w:rPr>
      </w:pPr>
      <w:r w:rsidRPr="00E27A9C">
        <w:rPr>
          <w:rFonts w:ascii="Book Antiqua" w:hAnsi="Book Antiqua" w:cs="Calibri"/>
          <w:b/>
          <w:u w:val="single" w:color="000000"/>
        </w:rPr>
        <w:t>Opłacenie</w:t>
      </w:r>
      <w:r w:rsidRPr="00E27A9C">
        <w:rPr>
          <w:rFonts w:ascii="Book Antiqua" w:hAnsi="Book Antiqua" w:cs="Calibri"/>
          <w:u w:val="single" w:color="000000"/>
        </w:rPr>
        <w:t xml:space="preserve"> </w:t>
      </w:r>
      <w:r w:rsidRPr="00E27A9C">
        <w:rPr>
          <w:rFonts w:ascii="Book Antiqua" w:hAnsi="Book Antiqua" w:cs="Calibri"/>
          <w:b/>
          <w:u w:val="single" w:color="000000"/>
        </w:rPr>
        <w:t xml:space="preserve">udziału </w:t>
      </w:r>
      <w:r w:rsidRPr="00E27A9C">
        <w:rPr>
          <w:rFonts w:ascii="Book Antiqua" w:hAnsi="Book Antiqua" w:cs="Calibri"/>
        </w:rPr>
        <w:t>w imprezie</w:t>
      </w:r>
      <w:r w:rsidR="00723FF2">
        <w:rPr>
          <w:rFonts w:ascii="Book Antiqua" w:hAnsi="Book Antiqua" w:cs="Calibri"/>
        </w:rPr>
        <w:t xml:space="preserve"> (stoisko wystawienniczo – handlowe)</w:t>
      </w:r>
      <w:r w:rsidRPr="00E27A9C">
        <w:rPr>
          <w:rFonts w:ascii="Book Antiqua" w:hAnsi="Book Antiqua" w:cs="Calibri"/>
        </w:rPr>
        <w:t xml:space="preserve"> -  </w:t>
      </w:r>
      <w:r w:rsidRPr="00E27A9C">
        <w:rPr>
          <w:rFonts w:ascii="Book Antiqua" w:hAnsi="Book Antiqua" w:cs="Calibri"/>
          <w:b/>
        </w:rPr>
        <w:t xml:space="preserve">45 zł za jeden dzień </w:t>
      </w:r>
      <w:r w:rsidR="00471A0D" w:rsidRPr="00E27A9C">
        <w:rPr>
          <w:rFonts w:ascii="Book Antiqua" w:hAnsi="Book Antiqua" w:cs="Calibri"/>
          <w:b/>
        </w:rPr>
        <w:t xml:space="preserve">, </w:t>
      </w:r>
      <w:r w:rsidR="00993A0B">
        <w:rPr>
          <w:rFonts w:ascii="Book Antiqua" w:hAnsi="Book Antiqua" w:cs="Calibri"/>
          <w:b/>
        </w:rPr>
        <w:t>7</w:t>
      </w:r>
      <w:r w:rsidR="00471A0D" w:rsidRPr="00E27A9C">
        <w:rPr>
          <w:rFonts w:ascii="Book Antiqua" w:hAnsi="Book Antiqua" w:cs="Calibri"/>
          <w:b/>
        </w:rPr>
        <w:t>0 zł za dwa dni</w:t>
      </w:r>
      <w:r w:rsidR="00993A0B">
        <w:rPr>
          <w:rFonts w:ascii="Book Antiqua" w:hAnsi="Book Antiqua" w:cs="Calibri"/>
          <w:b/>
        </w:rPr>
        <w:t xml:space="preserve"> – wpłaty należy dokonać do 12 czerwca 2024r. </w:t>
      </w:r>
    </w:p>
    <w:p w14:paraId="28A89D59" w14:textId="0F08DF14" w:rsidR="00230F8D" w:rsidRDefault="00230F8D" w:rsidP="00230F8D">
      <w:pPr>
        <w:rPr>
          <w:rFonts w:ascii="Book Antiqua" w:hAnsi="Book Antiqua" w:cs="Calibri"/>
        </w:rPr>
      </w:pPr>
      <w:r w:rsidRPr="00E27A9C">
        <w:rPr>
          <w:rFonts w:ascii="Book Antiqua" w:hAnsi="Book Antiqua" w:cs="Calibri"/>
        </w:rPr>
        <w:t xml:space="preserve">Dane do przelewu: Muzeum Archeologiczne i Etnograficzne w Łodzi, Plac Wolności 14 </w:t>
      </w:r>
      <w:r w:rsidR="00993A0B">
        <w:rPr>
          <w:rFonts w:ascii="Book Antiqua" w:hAnsi="Book Antiqua" w:cs="Calibri"/>
        </w:rPr>
        <w:br/>
      </w:r>
      <w:r w:rsidRPr="00E27A9C">
        <w:rPr>
          <w:rFonts w:ascii="Book Antiqua" w:hAnsi="Book Antiqua" w:cs="Calibri"/>
        </w:rPr>
        <w:t xml:space="preserve">91-415 Łódź,  nr konta: </w:t>
      </w:r>
      <w:r w:rsidR="00EA6BD3" w:rsidRPr="00E27A9C">
        <w:rPr>
          <w:rFonts w:ascii="Book Antiqua" w:hAnsi="Book Antiqua"/>
        </w:rPr>
        <w:t>39 1020 3352 0000 1202 0014 2554</w:t>
      </w:r>
      <w:r w:rsidR="00E27A9C" w:rsidRPr="00E27A9C">
        <w:rPr>
          <w:rFonts w:ascii="Book Antiqua" w:hAnsi="Book Antiqua"/>
        </w:rPr>
        <w:t xml:space="preserve"> -</w:t>
      </w:r>
      <w:r w:rsidRPr="00E27A9C">
        <w:rPr>
          <w:rFonts w:ascii="Book Antiqua" w:hAnsi="Book Antiqua" w:cs="Calibri"/>
        </w:rPr>
        <w:t xml:space="preserve"> </w:t>
      </w:r>
      <w:r w:rsidR="00E27A9C" w:rsidRPr="00E27A9C">
        <w:rPr>
          <w:rFonts w:ascii="Book Antiqua" w:hAnsi="Book Antiqua" w:cs="Calibri"/>
        </w:rPr>
        <w:t>t</w:t>
      </w:r>
      <w:r w:rsidRPr="00E27A9C">
        <w:rPr>
          <w:rFonts w:ascii="Book Antiqua" w:hAnsi="Book Antiqua" w:cs="Calibri"/>
        </w:rPr>
        <w:t xml:space="preserve">ytuł przelewu: imię i nazwisko uczestnika, </w:t>
      </w:r>
      <w:r w:rsidR="00471A0D" w:rsidRPr="00E27A9C">
        <w:rPr>
          <w:rFonts w:ascii="Book Antiqua" w:hAnsi="Book Antiqua" w:cs="Calibri"/>
        </w:rPr>
        <w:t>nr zgłoszenia, dzień za który została wniesiona opłata</w:t>
      </w:r>
    </w:p>
    <w:p w14:paraId="6262AC13" w14:textId="1947D705" w:rsidR="00775F2A" w:rsidRPr="00E27A9C" w:rsidRDefault="00775F2A" w:rsidP="00230F8D">
      <w:pPr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Dane do wystawienia faktury przez Organizatora wraz z potwierdzeniem przelewu (opłacenie udziału)  prosimy kierować na adres </w:t>
      </w:r>
      <w:hyperlink r:id="rId9" w:history="1">
        <w:r w:rsidRPr="00A23095">
          <w:rPr>
            <w:rStyle w:val="Hipercze"/>
            <w:rFonts w:ascii="Book Antiqua" w:hAnsi="Book Antiqua" w:cs="Calibri"/>
          </w:rPr>
          <w:t>joanna.zakowska@maie. lodz.pl</w:t>
        </w:r>
      </w:hyperlink>
      <w:r>
        <w:rPr>
          <w:rFonts w:ascii="Book Antiqua" w:hAnsi="Book Antiqua" w:cs="Calibri"/>
        </w:rPr>
        <w:t xml:space="preserve"> , </w:t>
      </w:r>
      <w:hyperlink r:id="rId10" w:history="1">
        <w:r w:rsidRPr="00A23095">
          <w:rPr>
            <w:rStyle w:val="Hipercze"/>
            <w:rFonts w:ascii="Book Antiqua" w:hAnsi="Book Antiqua" w:cs="Calibri"/>
          </w:rPr>
          <w:t>muzeum@maie.lodz.pl</w:t>
        </w:r>
      </w:hyperlink>
      <w:r>
        <w:rPr>
          <w:rFonts w:ascii="Book Antiqua" w:hAnsi="Book Antiqua" w:cs="Calibri"/>
        </w:rPr>
        <w:t xml:space="preserve"> </w:t>
      </w:r>
    </w:p>
    <w:p w14:paraId="06331AFF" w14:textId="77777777" w:rsidR="00230F8D" w:rsidRPr="00E27A9C" w:rsidRDefault="00230F8D" w:rsidP="00230F8D">
      <w:pPr>
        <w:pStyle w:val="Nagwek1"/>
        <w:ind w:left="192"/>
        <w:rPr>
          <w:rFonts w:ascii="Book Antiqua" w:hAnsi="Book Antiqua"/>
          <w:sz w:val="22"/>
        </w:rPr>
      </w:pPr>
      <w:r w:rsidRPr="00E27A9C">
        <w:rPr>
          <w:rFonts w:ascii="Book Antiqua" w:hAnsi="Book Antiqua"/>
          <w:sz w:val="22"/>
        </w:rPr>
        <w:lastRenderedPageBreak/>
        <w:t>VI.</w:t>
      </w:r>
      <w:r w:rsidRPr="00E27A9C">
        <w:rPr>
          <w:rFonts w:ascii="Book Antiqua" w:eastAsia="Arial" w:hAnsi="Book Antiqua" w:cs="Arial"/>
          <w:sz w:val="22"/>
        </w:rPr>
        <w:t xml:space="preserve"> </w:t>
      </w:r>
      <w:r w:rsidRPr="00E27A9C">
        <w:rPr>
          <w:rFonts w:ascii="Book Antiqua" w:hAnsi="Book Antiqua"/>
          <w:sz w:val="22"/>
        </w:rPr>
        <w:t xml:space="preserve">TERMIN GŁOSZEŃ </w:t>
      </w:r>
    </w:p>
    <w:p w14:paraId="719F6553" w14:textId="1E2D330F" w:rsidR="00230F8D" w:rsidRPr="00E27A9C" w:rsidRDefault="00230F8D" w:rsidP="00230F8D">
      <w:pPr>
        <w:numPr>
          <w:ilvl w:val="0"/>
          <w:numId w:val="41"/>
        </w:numPr>
        <w:spacing w:after="24" w:line="246" w:lineRule="auto"/>
        <w:ind w:right="60" w:hanging="360"/>
        <w:rPr>
          <w:rFonts w:ascii="Book Antiqua" w:hAnsi="Book Antiqua"/>
        </w:rPr>
      </w:pPr>
      <w:r w:rsidRPr="00E27A9C">
        <w:rPr>
          <w:rFonts w:ascii="Book Antiqua" w:hAnsi="Book Antiqua" w:cs="Calibri"/>
        </w:rPr>
        <w:t xml:space="preserve">Wypełniony formularz prosimy odesłać e-mailem na adres: </w:t>
      </w:r>
      <w:hyperlink r:id="rId11" w:history="1">
        <w:r w:rsidR="00146C40" w:rsidRPr="00E27A9C">
          <w:rPr>
            <w:rStyle w:val="Hipercze"/>
            <w:rFonts w:ascii="Book Antiqua" w:hAnsi="Book Antiqua" w:cs="Calibri"/>
          </w:rPr>
          <w:t>muzeum@maie.lodz.pl</w:t>
        </w:r>
      </w:hyperlink>
      <w:r w:rsidR="00146C40" w:rsidRPr="00E27A9C">
        <w:rPr>
          <w:rFonts w:ascii="Book Antiqua" w:hAnsi="Book Antiqua" w:cs="Calibri"/>
          <w:color w:val="0000FF"/>
          <w:u w:val="single" w:color="0000FF"/>
        </w:rPr>
        <w:t xml:space="preserve"> </w:t>
      </w:r>
      <w:r w:rsidRPr="00E27A9C">
        <w:rPr>
          <w:rFonts w:ascii="Book Antiqua" w:hAnsi="Book Antiqua" w:cs="Calibri"/>
          <w:color w:val="0000FF"/>
        </w:rPr>
        <w:t xml:space="preserve"> </w:t>
      </w:r>
      <w:r w:rsidR="00993A0B">
        <w:rPr>
          <w:rFonts w:ascii="Book Antiqua" w:hAnsi="Book Antiqua" w:cs="Calibri"/>
          <w:color w:val="0000FF"/>
        </w:rPr>
        <w:br/>
      </w:r>
      <w:r w:rsidRPr="00E27A9C">
        <w:rPr>
          <w:rFonts w:ascii="Book Antiqua" w:hAnsi="Book Antiqua" w:cs="Calibri"/>
          <w:b/>
          <w:u w:val="single" w:color="000000"/>
        </w:rPr>
        <w:t>w nieprzekraczalnym terminie do 0</w:t>
      </w:r>
      <w:r w:rsidR="00471A0D" w:rsidRPr="00E27A9C">
        <w:rPr>
          <w:rFonts w:ascii="Book Antiqua" w:hAnsi="Book Antiqua" w:cs="Calibri"/>
          <w:b/>
          <w:u w:val="single" w:color="000000"/>
        </w:rPr>
        <w:t>5</w:t>
      </w:r>
      <w:r w:rsidRPr="00E27A9C">
        <w:rPr>
          <w:rFonts w:ascii="Book Antiqua" w:hAnsi="Book Antiqua" w:cs="Calibri"/>
          <w:b/>
          <w:u w:val="single" w:color="000000"/>
        </w:rPr>
        <w:t>.06.2024 r.</w:t>
      </w:r>
      <w:r w:rsidRPr="00E27A9C">
        <w:rPr>
          <w:rFonts w:ascii="Book Antiqua" w:hAnsi="Book Antiqua" w:cs="Calibri"/>
          <w:b/>
        </w:rPr>
        <w:t xml:space="preserve"> </w:t>
      </w:r>
    </w:p>
    <w:p w14:paraId="62F06752" w14:textId="7115E0CC" w:rsidR="00471A0D" w:rsidRPr="00E27A9C" w:rsidRDefault="00471A0D" w:rsidP="00230F8D">
      <w:pPr>
        <w:numPr>
          <w:ilvl w:val="0"/>
          <w:numId w:val="41"/>
        </w:numPr>
        <w:spacing w:after="175" w:line="248" w:lineRule="auto"/>
        <w:ind w:right="60" w:hanging="360"/>
        <w:rPr>
          <w:rFonts w:ascii="Book Antiqua" w:hAnsi="Book Antiqua"/>
          <w:u w:val="single"/>
        </w:rPr>
      </w:pPr>
      <w:r w:rsidRPr="00E27A9C">
        <w:rPr>
          <w:rFonts w:ascii="Book Antiqua" w:hAnsi="Book Antiqua"/>
        </w:rPr>
        <w:t xml:space="preserve">Akceptacja stoiska z nadanym numerem zgłoszenia Organizator wyśle na wskazany </w:t>
      </w:r>
      <w:r w:rsidR="00993A0B">
        <w:rPr>
          <w:rFonts w:ascii="Book Antiqua" w:hAnsi="Book Antiqua"/>
        </w:rPr>
        <w:t xml:space="preserve">w formularzu </w:t>
      </w:r>
      <w:r w:rsidRPr="00E27A9C">
        <w:rPr>
          <w:rFonts w:ascii="Book Antiqua" w:hAnsi="Book Antiqua"/>
        </w:rPr>
        <w:t xml:space="preserve">adres mailowy </w:t>
      </w:r>
      <w:r w:rsidRPr="00E27A9C">
        <w:rPr>
          <w:rFonts w:ascii="Book Antiqua" w:hAnsi="Book Antiqua"/>
          <w:u w:val="single"/>
        </w:rPr>
        <w:t xml:space="preserve">do </w:t>
      </w:r>
      <w:r w:rsidR="00993A0B">
        <w:rPr>
          <w:rFonts w:ascii="Book Antiqua" w:hAnsi="Book Antiqua"/>
          <w:u w:val="single"/>
        </w:rPr>
        <w:t>7</w:t>
      </w:r>
      <w:r w:rsidRPr="00E27A9C">
        <w:rPr>
          <w:rFonts w:ascii="Book Antiqua" w:hAnsi="Book Antiqua"/>
          <w:u w:val="single"/>
        </w:rPr>
        <w:t xml:space="preserve"> czerwca 2024r.</w:t>
      </w:r>
    </w:p>
    <w:p w14:paraId="39FAD0CA" w14:textId="77777777" w:rsidR="00471A0D" w:rsidRPr="00E27A9C" w:rsidRDefault="00471A0D" w:rsidP="00471A0D">
      <w:pPr>
        <w:numPr>
          <w:ilvl w:val="0"/>
          <w:numId w:val="41"/>
        </w:numPr>
        <w:spacing w:after="175" w:line="248" w:lineRule="auto"/>
        <w:ind w:right="60" w:hanging="360"/>
        <w:rPr>
          <w:rFonts w:ascii="Book Antiqua" w:hAnsi="Book Antiqua"/>
        </w:rPr>
      </w:pPr>
      <w:r w:rsidRPr="00E27A9C">
        <w:rPr>
          <w:rFonts w:ascii="Book Antiqua" w:hAnsi="Book Antiqua" w:cs="Calibri"/>
        </w:rPr>
        <w:t xml:space="preserve">Organizator dopuszcza akceptację zgłoszeń po wskazanym powyżej terminie pod warunkiem wolnych miejsc wystawienniczych. </w:t>
      </w:r>
    </w:p>
    <w:p w14:paraId="796D2944" w14:textId="77777777" w:rsidR="00230F8D" w:rsidRPr="00E27A9C" w:rsidRDefault="00230F8D" w:rsidP="00230F8D">
      <w:pPr>
        <w:pStyle w:val="Nagwek1"/>
        <w:spacing w:after="32"/>
        <w:ind w:left="192"/>
        <w:rPr>
          <w:rFonts w:ascii="Book Antiqua" w:hAnsi="Book Antiqua"/>
          <w:sz w:val="22"/>
        </w:rPr>
      </w:pPr>
      <w:r w:rsidRPr="00E27A9C">
        <w:rPr>
          <w:rFonts w:ascii="Book Antiqua" w:hAnsi="Book Antiqua"/>
          <w:sz w:val="22"/>
        </w:rPr>
        <w:t>VII.</w:t>
      </w:r>
      <w:r w:rsidRPr="00E27A9C">
        <w:rPr>
          <w:rFonts w:ascii="Book Antiqua" w:eastAsia="Arial" w:hAnsi="Book Antiqua" w:cs="Arial"/>
          <w:sz w:val="22"/>
        </w:rPr>
        <w:t xml:space="preserve"> </w:t>
      </w:r>
      <w:r w:rsidRPr="00E27A9C">
        <w:rPr>
          <w:rFonts w:ascii="Book Antiqua" w:hAnsi="Book Antiqua"/>
          <w:sz w:val="22"/>
        </w:rPr>
        <w:t xml:space="preserve">INFORMACJE DODATKOWE </w:t>
      </w:r>
    </w:p>
    <w:p w14:paraId="6BD518FA" w14:textId="77777777" w:rsidR="00230F8D" w:rsidRPr="00E27A9C" w:rsidRDefault="00230F8D" w:rsidP="00230F8D">
      <w:pPr>
        <w:numPr>
          <w:ilvl w:val="0"/>
          <w:numId w:val="42"/>
        </w:numPr>
        <w:spacing w:after="0" w:line="248" w:lineRule="auto"/>
        <w:ind w:hanging="360"/>
        <w:rPr>
          <w:rFonts w:ascii="Book Antiqua" w:hAnsi="Book Antiqua"/>
        </w:rPr>
      </w:pPr>
      <w:r w:rsidRPr="00E27A9C">
        <w:rPr>
          <w:rFonts w:ascii="Book Antiqua" w:hAnsi="Book Antiqua" w:cs="Calibri"/>
        </w:rPr>
        <w:t xml:space="preserve">Organizator zastrzega sobie prawo wyboru zgłoszonych ofert oraz ustawienie stoisk zgodnie z programem wewnętrznym imprezy. Liczba miejsc jest ograniczona. </w:t>
      </w:r>
    </w:p>
    <w:p w14:paraId="692C11A6" w14:textId="77777777" w:rsidR="00230F8D" w:rsidRPr="00E27A9C" w:rsidRDefault="00230F8D" w:rsidP="00230F8D">
      <w:pPr>
        <w:spacing w:after="66"/>
        <w:ind w:left="545"/>
        <w:jc w:val="center"/>
        <w:rPr>
          <w:rFonts w:ascii="Book Antiqua" w:hAnsi="Book Antiqua"/>
        </w:rPr>
      </w:pPr>
      <w:r w:rsidRPr="00E27A9C">
        <w:rPr>
          <w:rFonts w:ascii="Book Antiqua" w:hAnsi="Book Antiqua" w:cs="Calibri"/>
          <w:b/>
        </w:rPr>
        <w:t xml:space="preserve">DECYDUJE RODZAJ ASORTYMENTU ORAZ WYMAGANIA TECHNICZNE </w:t>
      </w:r>
    </w:p>
    <w:p w14:paraId="5AADFD9F" w14:textId="78AA499D" w:rsidR="00230F8D" w:rsidRPr="00D63A7E" w:rsidRDefault="00230F8D" w:rsidP="00230F8D">
      <w:pPr>
        <w:numPr>
          <w:ilvl w:val="0"/>
          <w:numId w:val="42"/>
        </w:numPr>
        <w:spacing w:after="86" w:line="248" w:lineRule="auto"/>
        <w:ind w:hanging="360"/>
        <w:rPr>
          <w:rFonts w:ascii="Book Antiqua" w:hAnsi="Book Antiqua"/>
        </w:rPr>
      </w:pPr>
      <w:r w:rsidRPr="00E27A9C">
        <w:rPr>
          <w:rFonts w:ascii="Book Antiqua" w:hAnsi="Book Antiqua" w:cs="Calibri"/>
        </w:rPr>
        <w:t xml:space="preserve">Decyzje Organizatora są ostateczne. </w:t>
      </w:r>
    </w:p>
    <w:p w14:paraId="13CFEBD0" w14:textId="77777777" w:rsidR="00D63A7E" w:rsidRDefault="00D63A7E" w:rsidP="00D63A7E">
      <w:pPr>
        <w:ind w:left="191"/>
        <w:jc w:val="both"/>
        <w:rPr>
          <w:sz w:val="20"/>
          <w:szCs w:val="20"/>
        </w:rPr>
      </w:pPr>
    </w:p>
    <w:p w14:paraId="3384121D" w14:textId="7B51AFE6" w:rsidR="00D63A7E" w:rsidRPr="00D63A7E" w:rsidRDefault="00D63A7E" w:rsidP="00D63A7E">
      <w:pPr>
        <w:ind w:left="191"/>
        <w:jc w:val="both"/>
        <w:rPr>
          <w:rFonts w:ascii="Arial" w:eastAsia="Arial" w:hAnsi="Arial"/>
          <w:color w:val="FF0000"/>
          <w:sz w:val="20"/>
          <w:szCs w:val="20"/>
        </w:rPr>
      </w:pPr>
      <w:r w:rsidRPr="00D63A7E">
        <w:rPr>
          <w:color w:val="FF0000"/>
          <w:sz w:val="20"/>
          <w:szCs w:val="20"/>
        </w:rPr>
        <w:t>Organizator ma prawo do utrwalania obrazu i dźwięku stoisk wystawienniczych i wystawienniczo -handlowych rekonstrukcji historycznej jak i osób przebywających</w:t>
      </w:r>
      <w:r>
        <w:rPr>
          <w:color w:val="FF0000"/>
          <w:sz w:val="20"/>
          <w:szCs w:val="20"/>
        </w:rPr>
        <w:t xml:space="preserve"> na Festiwalu</w:t>
      </w:r>
      <w:r w:rsidRPr="00D63A7E">
        <w:rPr>
          <w:color w:val="FF0000"/>
          <w:sz w:val="20"/>
          <w:szCs w:val="20"/>
        </w:rPr>
        <w:t xml:space="preserve"> (rekonstruktorów) na wszelkich nośnikach obrazu i dźwięku oraz do publikowania i odtwarzania ich i do przekazywania tego prawa innym osobom lub instytucjom. Wystawca akceptując warunki regulaminu wyraża zgodę na utrwalenie jego wizerunku na nośnikach utrwalających obraz i dźwięk podczas Festiwalu</w:t>
      </w:r>
    </w:p>
    <w:p w14:paraId="37D70977" w14:textId="77777777" w:rsidR="00D63A7E" w:rsidRPr="00E27A9C" w:rsidRDefault="00D63A7E" w:rsidP="00D63A7E">
      <w:pPr>
        <w:spacing w:after="86" w:line="248" w:lineRule="auto"/>
        <w:ind w:left="551"/>
        <w:rPr>
          <w:rFonts w:ascii="Book Antiqua" w:hAnsi="Book Antiqua"/>
        </w:rPr>
      </w:pPr>
    </w:p>
    <w:p w14:paraId="5FE7A150" w14:textId="77777777" w:rsidR="00230F8D" w:rsidRPr="00E27A9C" w:rsidRDefault="00230F8D" w:rsidP="00230F8D">
      <w:pPr>
        <w:spacing w:after="0"/>
        <w:rPr>
          <w:rFonts w:ascii="Book Antiqua" w:hAnsi="Book Antiqua"/>
        </w:rPr>
      </w:pPr>
      <w:r w:rsidRPr="00E27A9C">
        <w:rPr>
          <w:rFonts w:ascii="Book Antiqua" w:hAnsi="Book Antiqua" w:cs="Calibri"/>
        </w:rPr>
        <w:t xml:space="preserve"> </w:t>
      </w:r>
    </w:p>
    <w:p w14:paraId="5424711F" w14:textId="77777777" w:rsidR="00230F8D" w:rsidRPr="00E27A9C" w:rsidRDefault="00230F8D" w:rsidP="00230F8D">
      <w:pPr>
        <w:spacing w:after="0"/>
        <w:rPr>
          <w:rFonts w:ascii="Book Antiqua" w:hAnsi="Book Antiqua"/>
        </w:rPr>
      </w:pPr>
      <w:r w:rsidRPr="00E27A9C">
        <w:rPr>
          <w:rFonts w:ascii="Book Antiqua" w:hAnsi="Book Antiqua" w:cs="Calibri"/>
        </w:rPr>
        <w:t xml:space="preserve"> </w:t>
      </w:r>
    </w:p>
    <w:p w14:paraId="1514A428" w14:textId="2AD40D4F" w:rsidR="00230F8D" w:rsidRPr="00E27A9C" w:rsidRDefault="00C60CEB" w:rsidP="00C60CEB">
      <w:pPr>
        <w:spacing w:after="2"/>
        <w:ind w:left="10" w:right="931" w:hanging="10"/>
        <w:jc w:val="right"/>
        <w:rPr>
          <w:rFonts w:ascii="Book Antiqua" w:hAnsi="Book Antiqua"/>
        </w:rPr>
      </w:pPr>
      <w:r w:rsidRPr="00E27A9C">
        <w:rPr>
          <w:rFonts w:ascii="Book Antiqua" w:hAnsi="Book Antiqua" w:cs="Calibri"/>
        </w:rPr>
        <w:t xml:space="preserve">   </w:t>
      </w:r>
      <w:r w:rsidR="00230F8D" w:rsidRPr="00E27A9C">
        <w:rPr>
          <w:rFonts w:ascii="Book Antiqua" w:hAnsi="Book Antiqua" w:cs="Calibri"/>
        </w:rPr>
        <w:t xml:space="preserve">……………………….……………………………… </w:t>
      </w:r>
    </w:p>
    <w:p w14:paraId="53EA499A" w14:textId="5211090A" w:rsidR="00230F8D" w:rsidRPr="00E27A9C" w:rsidRDefault="00230F8D" w:rsidP="00C60CEB">
      <w:pPr>
        <w:spacing w:after="299" w:line="248" w:lineRule="auto"/>
        <w:ind w:left="4956" w:firstLine="708"/>
        <w:rPr>
          <w:rFonts w:ascii="Book Antiqua" w:hAnsi="Book Antiqua"/>
        </w:rPr>
      </w:pPr>
      <w:r w:rsidRPr="00E27A9C">
        <w:rPr>
          <w:rFonts w:ascii="Book Antiqua" w:hAnsi="Book Antiqua" w:cs="Calibri"/>
        </w:rPr>
        <w:t xml:space="preserve">Data, </w:t>
      </w:r>
      <w:r w:rsidR="00C60CEB" w:rsidRPr="00E27A9C">
        <w:rPr>
          <w:rFonts w:ascii="Book Antiqua" w:hAnsi="Book Antiqua" w:cs="Calibri"/>
        </w:rPr>
        <w:t xml:space="preserve">czytelny </w:t>
      </w:r>
      <w:r w:rsidRPr="00E27A9C">
        <w:rPr>
          <w:rFonts w:ascii="Book Antiqua" w:hAnsi="Book Antiqua" w:cs="Calibri"/>
        </w:rPr>
        <w:t xml:space="preserve">podpis </w:t>
      </w:r>
    </w:p>
    <w:p w14:paraId="5E168630" w14:textId="77777777" w:rsidR="00230F8D" w:rsidRPr="00E27A9C" w:rsidRDefault="00230F8D" w:rsidP="00230F8D">
      <w:pPr>
        <w:spacing w:after="0"/>
        <w:ind w:right="897"/>
        <w:jc w:val="right"/>
        <w:rPr>
          <w:rFonts w:ascii="Book Antiqua" w:hAnsi="Book Antiqua"/>
        </w:rPr>
      </w:pPr>
      <w:r w:rsidRPr="00E27A9C">
        <w:rPr>
          <w:rFonts w:ascii="Book Antiqua" w:hAnsi="Book Antiqua" w:cs="Calibri"/>
        </w:rPr>
        <w:t xml:space="preserve"> </w:t>
      </w:r>
    </w:p>
    <w:p w14:paraId="1E693EA9" w14:textId="77777777" w:rsidR="00230F8D" w:rsidRPr="00E27A9C" w:rsidRDefault="00230F8D" w:rsidP="00230F8D">
      <w:pPr>
        <w:spacing w:after="0"/>
        <w:rPr>
          <w:rFonts w:ascii="Book Antiqua" w:hAnsi="Book Antiqua"/>
        </w:rPr>
      </w:pPr>
      <w:r w:rsidRPr="00E27A9C">
        <w:rPr>
          <w:rFonts w:ascii="Book Antiqua" w:hAnsi="Book Antiqua" w:cs="Calibri"/>
        </w:rPr>
        <w:t xml:space="preserve"> </w:t>
      </w:r>
    </w:p>
    <w:p w14:paraId="1A5D4643" w14:textId="77777777" w:rsidR="00C60CEB" w:rsidRPr="00E27A9C" w:rsidRDefault="00C60CEB" w:rsidP="00230F8D">
      <w:pPr>
        <w:spacing w:after="0"/>
        <w:rPr>
          <w:rFonts w:ascii="Book Antiqua" w:eastAsia="Times New Roman" w:hAnsi="Book Antiqua"/>
          <w:bCs/>
          <w:i/>
          <w:iCs/>
          <w:color w:val="000000"/>
          <w:lang w:eastAsia="pl-PL"/>
        </w:rPr>
      </w:pPr>
      <w:r w:rsidRPr="00E27A9C">
        <w:rPr>
          <w:rFonts w:ascii="Book Antiqua" w:eastAsia="Times New Roman" w:hAnsi="Book Antiqua"/>
          <w:bCs/>
          <w:i/>
          <w:iCs/>
          <w:color w:val="000000"/>
          <w:lang w:eastAsia="pl-PL"/>
        </w:rPr>
        <w:t xml:space="preserve">Wpisuje Organizator </w:t>
      </w:r>
    </w:p>
    <w:p w14:paraId="17250406" w14:textId="7733D41D" w:rsidR="00230F8D" w:rsidRPr="00E27A9C" w:rsidRDefault="00C60CEB" w:rsidP="00230F8D">
      <w:pPr>
        <w:spacing w:after="0"/>
        <w:rPr>
          <w:rFonts w:ascii="Book Antiqua" w:eastAsia="Times New Roman" w:hAnsi="Book Antiqua"/>
          <w:bCs/>
          <w:i/>
          <w:iCs/>
          <w:color w:val="000000"/>
          <w:lang w:eastAsia="pl-PL"/>
        </w:rPr>
      </w:pPr>
      <w:r w:rsidRPr="00E27A9C">
        <w:rPr>
          <w:rFonts w:ascii="Book Antiqua" w:eastAsia="Times New Roman" w:hAnsi="Book Antiqua"/>
          <w:bCs/>
          <w:i/>
          <w:iCs/>
          <w:color w:val="000000"/>
          <w:lang w:eastAsia="pl-PL"/>
        </w:rPr>
        <w:t xml:space="preserve">Akceptacja / brak akceptu </w:t>
      </w:r>
    </w:p>
    <w:p w14:paraId="731FE78C" w14:textId="3A079E8D" w:rsidR="00C60CEB" w:rsidRPr="00E27A9C" w:rsidRDefault="00C60CEB" w:rsidP="00230F8D">
      <w:pPr>
        <w:spacing w:after="0"/>
        <w:rPr>
          <w:rFonts w:ascii="Book Antiqua" w:eastAsia="Times New Roman" w:hAnsi="Book Antiqua"/>
          <w:bCs/>
          <w:i/>
          <w:iCs/>
          <w:color w:val="000000"/>
          <w:lang w:eastAsia="pl-PL"/>
        </w:rPr>
      </w:pPr>
      <w:r w:rsidRPr="00E27A9C">
        <w:rPr>
          <w:rFonts w:ascii="Book Antiqua" w:eastAsia="Times New Roman" w:hAnsi="Book Antiqua"/>
          <w:bCs/>
          <w:i/>
          <w:iCs/>
          <w:color w:val="000000"/>
          <w:lang w:eastAsia="pl-PL"/>
        </w:rPr>
        <w:t>Nr zgłoszenia ……………………..</w:t>
      </w:r>
    </w:p>
    <w:p w14:paraId="4E9244C0" w14:textId="77777777" w:rsidR="00230F8D" w:rsidRPr="00E27A9C" w:rsidRDefault="00230F8D" w:rsidP="00230F8D">
      <w:pPr>
        <w:spacing w:after="0"/>
        <w:rPr>
          <w:rFonts w:ascii="Book Antiqua" w:eastAsia="Times New Roman" w:hAnsi="Book Antiqua"/>
          <w:bCs/>
          <w:i/>
          <w:iCs/>
          <w:color w:val="000000"/>
          <w:lang w:eastAsia="pl-PL"/>
        </w:rPr>
      </w:pPr>
    </w:p>
    <w:p w14:paraId="0DE9EC1A" w14:textId="4CF5A448" w:rsidR="00E27A9C" w:rsidRDefault="00E27A9C" w:rsidP="00230F8D">
      <w:pPr>
        <w:spacing w:after="0"/>
        <w:rPr>
          <w:rFonts w:ascii="Book Antiqua" w:eastAsia="Times New Roman" w:hAnsi="Book Antiqua"/>
          <w:b/>
          <w:bCs/>
          <w:i/>
          <w:iCs/>
          <w:color w:val="000000"/>
          <w:lang w:eastAsia="pl-PL"/>
        </w:rPr>
      </w:pPr>
    </w:p>
    <w:p w14:paraId="06AC4509" w14:textId="19E12CCF" w:rsidR="006247D9" w:rsidRDefault="006247D9" w:rsidP="00230F8D">
      <w:pPr>
        <w:spacing w:after="0"/>
        <w:rPr>
          <w:rFonts w:ascii="Book Antiqua" w:eastAsia="Times New Roman" w:hAnsi="Book Antiqua"/>
          <w:b/>
          <w:bCs/>
          <w:i/>
          <w:iCs/>
          <w:color w:val="000000"/>
          <w:lang w:eastAsia="pl-PL"/>
        </w:rPr>
      </w:pPr>
    </w:p>
    <w:p w14:paraId="6E80C010" w14:textId="5C550EDC" w:rsidR="006247D9" w:rsidRDefault="006247D9" w:rsidP="00230F8D">
      <w:pPr>
        <w:spacing w:after="0"/>
        <w:rPr>
          <w:rFonts w:ascii="Book Antiqua" w:eastAsia="Times New Roman" w:hAnsi="Book Antiqua"/>
          <w:b/>
          <w:bCs/>
          <w:i/>
          <w:iCs/>
          <w:color w:val="000000"/>
          <w:lang w:eastAsia="pl-PL"/>
        </w:rPr>
      </w:pPr>
    </w:p>
    <w:p w14:paraId="4628013D" w14:textId="07C4498B" w:rsidR="006247D9" w:rsidRDefault="006247D9" w:rsidP="00230F8D">
      <w:pPr>
        <w:spacing w:after="0"/>
        <w:rPr>
          <w:rFonts w:ascii="Book Antiqua" w:eastAsia="Times New Roman" w:hAnsi="Book Antiqua"/>
          <w:b/>
          <w:bCs/>
          <w:i/>
          <w:iCs/>
          <w:color w:val="000000"/>
          <w:lang w:eastAsia="pl-PL"/>
        </w:rPr>
      </w:pPr>
    </w:p>
    <w:p w14:paraId="10461ECF" w14:textId="6D189F59" w:rsidR="006247D9" w:rsidRDefault="006247D9" w:rsidP="00230F8D">
      <w:pPr>
        <w:spacing w:after="0"/>
        <w:rPr>
          <w:rFonts w:ascii="Book Antiqua" w:eastAsia="Times New Roman" w:hAnsi="Book Antiqua"/>
          <w:b/>
          <w:bCs/>
          <w:i/>
          <w:iCs/>
          <w:color w:val="000000"/>
          <w:lang w:eastAsia="pl-PL"/>
        </w:rPr>
      </w:pPr>
    </w:p>
    <w:p w14:paraId="64A6035B" w14:textId="4FDB94CC" w:rsidR="006247D9" w:rsidRDefault="006247D9" w:rsidP="00230F8D">
      <w:pPr>
        <w:spacing w:after="0"/>
        <w:rPr>
          <w:rFonts w:ascii="Book Antiqua" w:eastAsia="Times New Roman" w:hAnsi="Book Antiqua"/>
          <w:b/>
          <w:bCs/>
          <w:i/>
          <w:iCs/>
          <w:color w:val="000000"/>
          <w:lang w:eastAsia="pl-PL"/>
        </w:rPr>
      </w:pPr>
    </w:p>
    <w:p w14:paraId="35E82EAD" w14:textId="27537126" w:rsidR="006247D9" w:rsidRDefault="006247D9" w:rsidP="00230F8D">
      <w:pPr>
        <w:spacing w:after="0"/>
        <w:rPr>
          <w:rFonts w:ascii="Book Antiqua" w:eastAsia="Times New Roman" w:hAnsi="Book Antiqua"/>
          <w:b/>
          <w:bCs/>
          <w:i/>
          <w:iCs/>
          <w:color w:val="000000"/>
          <w:lang w:eastAsia="pl-PL"/>
        </w:rPr>
      </w:pPr>
    </w:p>
    <w:p w14:paraId="47289187" w14:textId="7A63AFE5" w:rsidR="006247D9" w:rsidRDefault="006247D9" w:rsidP="00230F8D">
      <w:pPr>
        <w:spacing w:after="0"/>
        <w:rPr>
          <w:rFonts w:ascii="Book Antiqua" w:eastAsia="Times New Roman" w:hAnsi="Book Antiqua"/>
          <w:b/>
          <w:bCs/>
          <w:i/>
          <w:iCs/>
          <w:color w:val="000000"/>
          <w:lang w:eastAsia="pl-PL"/>
        </w:rPr>
      </w:pPr>
    </w:p>
    <w:p w14:paraId="5D5FEBCF" w14:textId="43E65BB6" w:rsidR="006247D9" w:rsidRDefault="006247D9" w:rsidP="00230F8D">
      <w:pPr>
        <w:spacing w:after="0"/>
        <w:rPr>
          <w:rFonts w:ascii="Book Antiqua" w:eastAsia="Times New Roman" w:hAnsi="Book Antiqua"/>
          <w:b/>
          <w:bCs/>
          <w:i/>
          <w:iCs/>
          <w:color w:val="000000"/>
          <w:lang w:eastAsia="pl-PL"/>
        </w:rPr>
      </w:pPr>
    </w:p>
    <w:p w14:paraId="77592417" w14:textId="31CA716E" w:rsidR="006247D9" w:rsidRDefault="006247D9" w:rsidP="00230F8D">
      <w:pPr>
        <w:spacing w:after="0"/>
        <w:rPr>
          <w:rFonts w:ascii="Book Antiqua" w:eastAsia="Times New Roman" w:hAnsi="Book Antiqua"/>
          <w:b/>
          <w:bCs/>
          <w:i/>
          <w:iCs/>
          <w:color w:val="000000"/>
          <w:lang w:eastAsia="pl-PL"/>
        </w:rPr>
      </w:pPr>
    </w:p>
    <w:p w14:paraId="1B642A4C" w14:textId="62135D63" w:rsidR="00230F8D" w:rsidRPr="00E27A9C" w:rsidRDefault="00230F8D" w:rsidP="00230F8D">
      <w:pPr>
        <w:spacing w:after="0"/>
        <w:rPr>
          <w:rFonts w:ascii="Book Antiqua" w:hAnsi="Book Antiqua"/>
        </w:rPr>
      </w:pPr>
      <w:bookmarkStart w:id="0" w:name="_GoBack"/>
      <w:bookmarkEnd w:id="0"/>
      <w:r w:rsidRPr="00E27A9C">
        <w:rPr>
          <w:rFonts w:ascii="Book Antiqua" w:eastAsia="Times New Roman" w:hAnsi="Book Antiqua"/>
          <w:b/>
          <w:bCs/>
          <w:i/>
          <w:iCs/>
          <w:color w:val="000000"/>
          <w:lang w:eastAsia="pl-PL"/>
        </w:rPr>
        <w:lastRenderedPageBreak/>
        <w:t>OCHRONA DANYCH OSOBOWYCH – INFORMACJA O PRZETWARZANIU DANYCH OSOBOWYCH</w:t>
      </w:r>
    </w:p>
    <w:p w14:paraId="418385DB" w14:textId="77777777" w:rsidR="00230F8D" w:rsidRPr="00E27A9C" w:rsidRDefault="00230F8D" w:rsidP="00230F8D">
      <w:pPr>
        <w:spacing w:after="0"/>
        <w:ind w:left="936"/>
        <w:rPr>
          <w:rFonts w:ascii="Book Antiqua" w:hAnsi="Book Antiqua"/>
        </w:rPr>
      </w:pPr>
      <w:r w:rsidRPr="00E27A9C">
        <w:rPr>
          <w:rFonts w:ascii="Book Antiqua" w:hAnsi="Book Antiqua" w:cs="Calibri"/>
          <w:b/>
          <w:i/>
        </w:rPr>
        <w:t xml:space="preserve"> </w:t>
      </w:r>
    </w:p>
    <w:p w14:paraId="381B6EEA" w14:textId="77777777" w:rsidR="00230F8D" w:rsidRPr="00E27A9C" w:rsidRDefault="00230F8D" w:rsidP="00230F8D">
      <w:pPr>
        <w:spacing w:after="0" w:line="220" w:lineRule="atLeast"/>
        <w:ind w:left="284" w:hanging="284"/>
        <w:jc w:val="both"/>
        <w:rPr>
          <w:rFonts w:ascii="Book Antiqua" w:eastAsia="Times New Roman" w:hAnsi="Book Antiqua" w:cs="Calibri"/>
          <w:color w:val="000000"/>
          <w:lang w:eastAsia="pl-PL"/>
        </w:rPr>
      </w:pPr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>1.</w:t>
      </w:r>
      <w:r w:rsidRPr="00E27A9C">
        <w:rPr>
          <w:rFonts w:ascii="Book Antiqua" w:eastAsia="Times New Roman" w:hAnsi="Book Antiqua"/>
          <w:i/>
          <w:iCs/>
          <w:color w:val="000000"/>
          <w:lang w:eastAsia="pl-PL"/>
        </w:rPr>
        <w:t>    </w:t>
      </w:r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0F7AE87E" w14:textId="77777777" w:rsidR="00230F8D" w:rsidRPr="00E27A9C" w:rsidRDefault="00230F8D" w:rsidP="00230F8D">
      <w:pPr>
        <w:spacing w:after="0" w:line="220" w:lineRule="atLeast"/>
        <w:ind w:left="527" w:hanging="357"/>
        <w:jc w:val="both"/>
        <w:rPr>
          <w:rFonts w:ascii="Book Antiqua" w:eastAsia="Times New Roman" w:hAnsi="Book Antiqua" w:cs="Calibri"/>
          <w:color w:val="000000"/>
          <w:lang w:eastAsia="pl-PL"/>
        </w:rPr>
      </w:pPr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>a)</w:t>
      </w:r>
      <w:r w:rsidRPr="00E27A9C">
        <w:rPr>
          <w:rFonts w:ascii="Book Antiqua" w:eastAsia="Times New Roman" w:hAnsi="Book Antiqua"/>
          <w:i/>
          <w:iCs/>
          <w:color w:val="000000"/>
          <w:lang w:eastAsia="pl-PL"/>
        </w:rPr>
        <w:t>      </w:t>
      </w:r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>administratorem Pani/Pana danych osobowych jest Muzeum Archeologiczne i Etnograficzne w Łodzi z siedzibą przy: placu Wolności 14, 91-415 Łódź</w:t>
      </w:r>
    </w:p>
    <w:p w14:paraId="7935E94F" w14:textId="77777777" w:rsidR="00230F8D" w:rsidRPr="00E27A9C" w:rsidRDefault="00230F8D" w:rsidP="00230F8D">
      <w:pPr>
        <w:spacing w:after="0" w:line="220" w:lineRule="atLeast"/>
        <w:ind w:left="527" w:hanging="357"/>
        <w:jc w:val="both"/>
        <w:rPr>
          <w:rFonts w:ascii="Book Antiqua" w:eastAsia="Times New Roman" w:hAnsi="Book Antiqua" w:cs="Calibri"/>
          <w:color w:val="000000"/>
          <w:lang w:eastAsia="pl-PL"/>
        </w:rPr>
      </w:pPr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>b)</w:t>
      </w:r>
      <w:r w:rsidRPr="00E27A9C">
        <w:rPr>
          <w:rFonts w:ascii="Book Antiqua" w:eastAsia="Times New Roman" w:hAnsi="Book Antiqua"/>
          <w:i/>
          <w:iCs/>
          <w:color w:val="000000"/>
          <w:lang w:eastAsia="pl-PL"/>
        </w:rPr>
        <w:t>      </w:t>
      </w:r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>administrator danych wyznaczył Inspektora ochrony danych przetwarzanych w Muzeum Archeologicznym i Etnograficznym w Łodzi (adres e-mail : </w:t>
      </w:r>
      <w:hyperlink r:id="rId12" w:history="1">
        <w:r w:rsidRPr="00E27A9C">
          <w:rPr>
            <w:rFonts w:ascii="Book Antiqua" w:eastAsia="Times New Roman" w:hAnsi="Book Antiqua" w:cs="Calibri"/>
            <w:i/>
            <w:iCs/>
            <w:color w:val="467886"/>
            <w:u w:val="single"/>
            <w:lang w:eastAsia="pl-PL"/>
          </w:rPr>
          <w:t>inspektor.ido@maie.lodz.pl</w:t>
        </w:r>
      </w:hyperlink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>);</w:t>
      </w:r>
    </w:p>
    <w:p w14:paraId="24447D1A" w14:textId="77777777" w:rsidR="00230F8D" w:rsidRPr="00E27A9C" w:rsidRDefault="00230F8D" w:rsidP="00230F8D">
      <w:pPr>
        <w:spacing w:after="0" w:line="220" w:lineRule="atLeast"/>
        <w:ind w:left="527" w:hanging="357"/>
        <w:jc w:val="both"/>
        <w:rPr>
          <w:rFonts w:ascii="Book Antiqua" w:eastAsia="Times New Roman" w:hAnsi="Book Antiqua" w:cs="Calibri"/>
          <w:color w:val="000000"/>
          <w:lang w:eastAsia="pl-PL"/>
        </w:rPr>
      </w:pPr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>c)</w:t>
      </w:r>
      <w:r w:rsidRPr="00E27A9C">
        <w:rPr>
          <w:rFonts w:ascii="Book Antiqua" w:eastAsia="Times New Roman" w:hAnsi="Book Antiqua"/>
          <w:i/>
          <w:iCs/>
          <w:color w:val="000000"/>
          <w:lang w:eastAsia="pl-PL"/>
        </w:rPr>
        <w:t>      </w:t>
      </w:r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>dane osobowe przetwarzane będą na podstawie art. 6 ust. 1 lit. c RODO w celu związanym z niniejszym postępowaniem o udzielenie zamówienia publicznego prowadzonym w trybie podstawowym bez możliwości przeprowadzenia negocjacji;</w:t>
      </w:r>
    </w:p>
    <w:p w14:paraId="72801C98" w14:textId="77777777" w:rsidR="00230F8D" w:rsidRPr="00E27A9C" w:rsidRDefault="00230F8D" w:rsidP="00230F8D">
      <w:pPr>
        <w:spacing w:after="0" w:line="220" w:lineRule="atLeast"/>
        <w:ind w:left="527" w:hanging="357"/>
        <w:jc w:val="both"/>
        <w:rPr>
          <w:rFonts w:ascii="Book Antiqua" w:eastAsia="Times New Roman" w:hAnsi="Book Antiqua" w:cs="Calibri"/>
          <w:color w:val="000000"/>
          <w:lang w:eastAsia="pl-PL"/>
        </w:rPr>
      </w:pPr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>d)</w:t>
      </w:r>
      <w:r w:rsidRPr="00E27A9C">
        <w:rPr>
          <w:rFonts w:ascii="Book Antiqua" w:eastAsia="Times New Roman" w:hAnsi="Book Antiqua"/>
          <w:i/>
          <w:iCs/>
          <w:color w:val="000000"/>
          <w:lang w:eastAsia="pl-PL"/>
        </w:rPr>
        <w:t>      </w:t>
      </w:r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 xml:space="preserve">odbiorcami danych osobowych będą osoby lub podmioty, którym udostępniona zostanie dokumentacja postępowania w oparciu o art. 74 ustawy z dnia 11 września 2019 r. – Prawo zamówień publicznych (Dz. U. z 2023 r. poz. 1605 ze zm.), dalej „ustawa </w:t>
      </w:r>
      <w:proofErr w:type="spellStart"/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>Pzp</w:t>
      </w:r>
      <w:proofErr w:type="spellEnd"/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>” oraz Otwarty Rynek Elektroniczny Spółka akcyjna z siedzibą w Warszawie (adres: Al. Komisji Edukacji Narodowej 51 lok. U21, 02-797 Warszawa), wpisaną do Rejestru Przedsiębiorców Krajowego Rejestru Sądowego pod numerem 0000041441, REGON: 017282436, NIP: 526-25-35-153, właściciel Platformy zakupowej, na której Zamawiający prowadzi postępowania o udzielenie zamówienia publicznego;</w:t>
      </w:r>
    </w:p>
    <w:p w14:paraId="37D5DE5E" w14:textId="77777777" w:rsidR="00230F8D" w:rsidRPr="00E27A9C" w:rsidRDefault="00230F8D" w:rsidP="00230F8D">
      <w:pPr>
        <w:shd w:val="clear" w:color="auto" w:fill="FFFFFF" w:themeFill="background1"/>
        <w:spacing w:after="0" w:line="220" w:lineRule="atLeast"/>
        <w:ind w:left="527" w:hanging="357"/>
        <w:jc w:val="both"/>
        <w:rPr>
          <w:rFonts w:ascii="Book Antiqua" w:eastAsia="Times New Roman" w:hAnsi="Book Antiqua" w:cs="Calibri"/>
          <w:color w:val="000000"/>
          <w:lang w:eastAsia="pl-PL"/>
        </w:rPr>
      </w:pPr>
      <w:r w:rsidRPr="00E27A9C">
        <w:rPr>
          <w:rFonts w:ascii="Book Antiqua" w:eastAsia="Times New Roman" w:hAnsi="Book Antiqua" w:cs="Calibri"/>
          <w:i/>
          <w:iCs/>
          <w:color w:val="000000"/>
          <w:shd w:val="clear" w:color="auto" w:fill="FFFFFF" w:themeFill="background1"/>
          <w:lang w:eastAsia="pl-PL"/>
        </w:rPr>
        <w:t>e)</w:t>
      </w:r>
      <w:r w:rsidRPr="00E27A9C">
        <w:rPr>
          <w:rFonts w:ascii="Book Antiqua" w:eastAsia="Times New Roman" w:hAnsi="Book Antiqua"/>
          <w:i/>
          <w:iCs/>
          <w:color w:val="000000"/>
          <w:lang w:eastAsia="pl-PL"/>
        </w:rPr>
        <w:t>      </w:t>
      </w:r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>Pani/Pana dane osobowe będą przechowywane przez okres obowiązywania umowy a następnie 4 lata od dnia 31 grudnia następującego po złożeniu zestawienia wydatków do Komisji Europejskiej, w którym ujęto ostateczne wydatki dotyczące zakończonego projektu. Okresy te dotyczą również Wykonawców, którzy złożyli oferty i nie zostały one uznane jako najkorzystniejsze (nie zawarto z tymi Wykonawcami umow</w:t>
      </w:r>
      <w:r w:rsidRPr="00E27A9C">
        <w:rPr>
          <w:rFonts w:ascii="Book Antiqua" w:eastAsia="Times New Roman" w:hAnsi="Book Antiqua" w:cs="Calibri"/>
          <w:i/>
          <w:iCs/>
          <w:color w:val="000000"/>
          <w:shd w:val="clear" w:color="auto" w:fill="FFFFFF" w:themeFill="background1"/>
          <w:lang w:eastAsia="pl-PL"/>
        </w:rPr>
        <w:t>y);</w:t>
      </w:r>
    </w:p>
    <w:p w14:paraId="22C08C66" w14:textId="77777777" w:rsidR="00230F8D" w:rsidRPr="00E27A9C" w:rsidRDefault="00230F8D" w:rsidP="00230F8D">
      <w:pPr>
        <w:spacing w:after="0" w:line="220" w:lineRule="atLeast"/>
        <w:ind w:left="527" w:hanging="357"/>
        <w:jc w:val="both"/>
        <w:rPr>
          <w:rFonts w:ascii="Book Antiqua" w:eastAsia="Times New Roman" w:hAnsi="Book Antiqua" w:cs="Calibri"/>
          <w:color w:val="000000"/>
          <w:lang w:eastAsia="pl-PL"/>
        </w:rPr>
      </w:pPr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>f)</w:t>
      </w:r>
      <w:r w:rsidRPr="00E27A9C">
        <w:rPr>
          <w:rFonts w:ascii="Book Antiqua" w:eastAsia="Times New Roman" w:hAnsi="Book Antiqua"/>
          <w:i/>
          <w:iCs/>
          <w:color w:val="000000"/>
          <w:lang w:eastAsia="pl-PL"/>
        </w:rPr>
        <w:t>       </w:t>
      </w:r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 xml:space="preserve">obowiązek podania przez danych osobowych bezpośrednio dotyczących wykonawcy będącego osobą fizyczną jest wymogiem ustawowym określonym w przepisach ustawy </w:t>
      </w:r>
      <w:proofErr w:type="spellStart"/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>Pzp</w:t>
      </w:r>
      <w:proofErr w:type="spellEnd"/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>Pzp</w:t>
      </w:r>
      <w:proofErr w:type="spellEnd"/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>;</w:t>
      </w:r>
    </w:p>
    <w:p w14:paraId="4FD6ED23" w14:textId="77777777" w:rsidR="00230F8D" w:rsidRPr="00E27A9C" w:rsidRDefault="00230F8D" w:rsidP="00230F8D">
      <w:pPr>
        <w:spacing w:after="0" w:line="220" w:lineRule="atLeast"/>
        <w:ind w:left="527" w:hanging="357"/>
        <w:jc w:val="both"/>
        <w:rPr>
          <w:rFonts w:ascii="Book Antiqua" w:eastAsia="Times New Roman" w:hAnsi="Book Antiqua" w:cs="Calibri"/>
          <w:color w:val="000000"/>
          <w:lang w:eastAsia="pl-PL"/>
        </w:rPr>
      </w:pPr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>g)</w:t>
      </w:r>
      <w:r w:rsidRPr="00E27A9C">
        <w:rPr>
          <w:rFonts w:ascii="Book Antiqua" w:eastAsia="Times New Roman" w:hAnsi="Book Antiqua"/>
          <w:i/>
          <w:iCs/>
          <w:color w:val="000000"/>
          <w:lang w:eastAsia="pl-PL"/>
        </w:rPr>
        <w:t>      </w:t>
      </w:r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>w odniesieniu do danych osobowych decyzje nie będą podejmowane w sposób zautomatyzowany, stosowanie do art. 22 RODO;</w:t>
      </w:r>
    </w:p>
    <w:p w14:paraId="03542784" w14:textId="77777777" w:rsidR="00230F8D" w:rsidRPr="00E27A9C" w:rsidRDefault="00230F8D" w:rsidP="00230F8D">
      <w:pPr>
        <w:spacing w:after="0" w:line="220" w:lineRule="atLeast"/>
        <w:ind w:left="527" w:hanging="357"/>
        <w:jc w:val="both"/>
        <w:rPr>
          <w:rFonts w:ascii="Book Antiqua" w:eastAsia="Times New Roman" w:hAnsi="Book Antiqua" w:cs="Calibri"/>
          <w:color w:val="000000"/>
          <w:lang w:eastAsia="pl-PL"/>
        </w:rPr>
      </w:pPr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>h)</w:t>
      </w:r>
      <w:r w:rsidRPr="00E27A9C">
        <w:rPr>
          <w:rFonts w:ascii="Book Antiqua" w:eastAsia="Times New Roman" w:hAnsi="Book Antiqua"/>
          <w:i/>
          <w:iCs/>
          <w:color w:val="000000"/>
          <w:lang w:eastAsia="pl-PL"/>
        </w:rPr>
        <w:t>      </w:t>
      </w:r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>osoba, której dane są przetwarzane, posiada:</w:t>
      </w:r>
    </w:p>
    <w:p w14:paraId="4E7CB796" w14:textId="77777777" w:rsidR="00230F8D" w:rsidRPr="00E27A9C" w:rsidRDefault="00230F8D" w:rsidP="00230F8D">
      <w:pPr>
        <w:numPr>
          <w:ilvl w:val="0"/>
          <w:numId w:val="44"/>
        </w:numPr>
        <w:spacing w:after="0" w:line="220" w:lineRule="atLeast"/>
        <w:jc w:val="both"/>
        <w:rPr>
          <w:rFonts w:ascii="Book Antiqua" w:eastAsia="Times New Roman" w:hAnsi="Book Antiqua" w:cs="Calibri"/>
          <w:color w:val="000000"/>
          <w:lang w:eastAsia="pl-PL"/>
        </w:rPr>
      </w:pPr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>na podstawie art. 15 RODO prawo dostępu do danych osobowych jej dotyczących;</w:t>
      </w:r>
    </w:p>
    <w:p w14:paraId="219BDE06" w14:textId="77777777" w:rsidR="00230F8D" w:rsidRPr="00E27A9C" w:rsidRDefault="00230F8D" w:rsidP="00230F8D">
      <w:pPr>
        <w:numPr>
          <w:ilvl w:val="0"/>
          <w:numId w:val="44"/>
        </w:numPr>
        <w:spacing w:after="0" w:line="220" w:lineRule="atLeast"/>
        <w:jc w:val="both"/>
        <w:rPr>
          <w:rFonts w:ascii="Book Antiqua" w:eastAsia="Times New Roman" w:hAnsi="Book Antiqua" w:cs="Calibri"/>
          <w:color w:val="000000"/>
          <w:lang w:eastAsia="pl-PL"/>
        </w:rPr>
      </w:pPr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 xml:space="preserve">na podstawie art. 16 RODO prawo do sprostowania jej danych osobowych (skorzystanie z prawa do sprostowania nie może skutkować zmianą wyniku postępowania o udzielenie zamówienia publicznego ani zmianą postanowień umowy w zakresie niezgodnym z ustawą </w:t>
      </w:r>
      <w:proofErr w:type="spellStart"/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>Pzp</w:t>
      </w:r>
      <w:proofErr w:type="spellEnd"/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 xml:space="preserve"> oraz nie może naruszać integralności protokołu oraz jego załączników);</w:t>
      </w:r>
    </w:p>
    <w:p w14:paraId="73A13F34" w14:textId="77777777" w:rsidR="00230F8D" w:rsidRPr="00E27A9C" w:rsidRDefault="00230F8D" w:rsidP="00230F8D">
      <w:pPr>
        <w:numPr>
          <w:ilvl w:val="0"/>
          <w:numId w:val="44"/>
        </w:numPr>
        <w:spacing w:after="0" w:line="220" w:lineRule="atLeast"/>
        <w:jc w:val="both"/>
        <w:rPr>
          <w:rFonts w:ascii="Book Antiqua" w:eastAsia="Times New Roman" w:hAnsi="Book Antiqua" w:cs="Calibri"/>
          <w:color w:val="000000"/>
          <w:lang w:eastAsia="pl-PL"/>
        </w:rPr>
      </w:pPr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C02A27C" w14:textId="77777777" w:rsidR="00230F8D" w:rsidRPr="00E27A9C" w:rsidRDefault="00230F8D" w:rsidP="00230F8D">
      <w:pPr>
        <w:numPr>
          <w:ilvl w:val="0"/>
          <w:numId w:val="44"/>
        </w:numPr>
        <w:spacing w:after="0" w:line="220" w:lineRule="atLeast"/>
        <w:jc w:val="both"/>
        <w:rPr>
          <w:rFonts w:ascii="Book Antiqua" w:eastAsia="Times New Roman" w:hAnsi="Book Antiqua" w:cs="Calibri"/>
          <w:color w:val="000000"/>
          <w:lang w:eastAsia="pl-PL"/>
        </w:rPr>
      </w:pPr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>prawo do wniesienia skargi do Prezesa Urzędu Ochrony Danych Osobowych, gdy przetwarzanie danych osobowych narusza przepisy RODO;</w:t>
      </w:r>
    </w:p>
    <w:p w14:paraId="5C20146F" w14:textId="77777777" w:rsidR="00230F8D" w:rsidRPr="00E27A9C" w:rsidRDefault="00230F8D" w:rsidP="00230F8D">
      <w:pPr>
        <w:spacing w:after="0" w:line="220" w:lineRule="atLeast"/>
        <w:ind w:left="527" w:hanging="357"/>
        <w:jc w:val="both"/>
        <w:rPr>
          <w:rFonts w:ascii="Book Antiqua" w:eastAsia="Times New Roman" w:hAnsi="Book Antiqua" w:cs="Calibri"/>
          <w:color w:val="000000"/>
          <w:lang w:eastAsia="pl-PL"/>
        </w:rPr>
      </w:pPr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lastRenderedPageBreak/>
        <w:t>i)</w:t>
      </w:r>
      <w:r w:rsidRPr="00E27A9C">
        <w:rPr>
          <w:rFonts w:ascii="Book Antiqua" w:eastAsia="Times New Roman" w:hAnsi="Book Antiqua"/>
          <w:i/>
          <w:iCs/>
          <w:color w:val="000000"/>
          <w:lang w:eastAsia="pl-PL"/>
        </w:rPr>
        <w:t>        </w:t>
      </w:r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>osoba, której dane są przetwarzane, nie posiada:</w:t>
      </w:r>
    </w:p>
    <w:p w14:paraId="55BCD8AA" w14:textId="77777777" w:rsidR="00230F8D" w:rsidRPr="00E27A9C" w:rsidRDefault="00230F8D" w:rsidP="00230F8D">
      <w:pPr>
        <w:numPr>
          <w:ilvl w:val="0"/>
          <w:numId w:val="45"/>
        </w:numPr>
        <w:spacing w:after="0" w:line="220" w:lineRule="atLeast"/>
        <w:jc w:val="both"/>
        <w:rPr>
          <w:rFonts w:ascii="Book Antiqua" w:eastAsia="Times New Roman" w:hAnsi="Book Antiqua" w:cs="Calibri"/>
          <w:color w:val="000000"/>
          <w:lang w:eastAsia="pl-PL"/>
        </w:rPr>
      </w:pPr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>w związku z art. 17 ust. 3 lit. b, d lub e RODO prawa do usunięcia danych osobowych;</w:t>
      </w:r>
    </w:p>
    <w:p w14:paraId="48D0D2A4" w14:textId="77777777" w:rsidR="00230F8D" w:rsidRPr="00E27A9C" w:rsidRDefault="00230F8D" w:rsidP="00230F8D">
      <w:pPr>
        <w:numPr>
          <w:ilvl w:val="0"/>
          <w:numId w:val="45"/>
        </w:numPr>
        <w:spacing w:after="0" w:line="220" w:lineRule="atLeast"/>
        <w:jc w:val="both"/>
        <w:rPr>
          <w:rFonts w:ascii="Book Antiqua" w:eastAsia="Times New Roman" w:hAnsi="Book Antiqua" w:cs="Calibri"/>
          <w:color w:val="000000"/>
          <w:lang w:eastAsia="pl-PL"/>
        </w:rPr>
      </w:pPr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>prawa do przenoszenia danych osobowych, o którym mowa w art. 20 RODO;</w:t>
      </w:r>
    </w:p>
    <w:p w14:paraId="0E2DB21A" w14:textId="77777777" w:rsidR="00230F8D" w:rsidRPr="00E27A9C" w:rsidRDefault="00230F8D" w:rsidP="00230F8D">
      <w:pPr>
        <w:numPr>
          <w:ilvl w:val="0"/>
          <w:numId w:val="45"/>
        </w:numPr>
        <w:spacing w:after="0" w:line="220" w:lineRule="atLeast"/>
        <w:jc w:val="both"/>
        <w:rPr>
          <w:rFonts w:ascii="Book Antiqua" w:eastAsia="Times New Roman" w:hAnsi="Book Antiqua" w:cs="Calibri"/>
          <w:color w:val="000000"/>
          <w:lang w:eastAsia="pl-PL"/>
        </w:rPr>
      </w:pPr>
      <w:r w:rsidRPr="00E27A9C">
        <w:rPr>
          <w:rFonts w:ascii="Book Antiqua" w:eastAsia="Times New Roman" w:hAnsi="Book Antiqua" w:cs="Calibri"/>
          <w:i/>
          <w:iCs/>
          <w:color w:val="000000"/>
          <w:lang w:eastAsia="pl-PL"/>
        </w:rPr>
        <w:t>na podstawie art. 21 RODO prawa sprzeciwu, wobec przetwarzania danych osobowych, gdyż podstawą prawną przetwarzania danych osobowych jest art. 6 ust. 1 lit. c RODO.</w:t>
      </w:r>
    </w:p>
    <w:p w14:paraId="0A163EBB" w14:textId="77777777" w:rsidR="00230F8D" w:rsidRPr="00E27A9C" w:rsidRDefault="00230F8D" w:rsidP="00230F8D">
      <w:pPr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  <w:lang w:eastAsia="pl-PL"/>
        </w:rPr>
      </w:pPr>
      <w:r w:rsidRPr="00E27A9C">
        <w:rPr>
          <w:rFonts w:ascii="Book Antiqua" w:eastAsia="Times New Roman" w:hAnsi="Book Antiqua" w:cs="Arial"/>
          <w:b/>
          <w:bCs/>
          <w:color w:val="000000"/>
          <w:lang w:eastAsia="pl-PL"/>
        </w:rPr>
        <w:t> </w:t>
      </w:r>
    </w:p>
    <w:p w14:paraId="7C58C4D8" w14:textId="2713205B" w:rsidR="00230F8D" w:rsidRPr="00E27A9C" w:rsidRDefault="00230F8D" w:rsidP="00230F8D">
      <w:pPr>
        <w:spacing w:after="0"/>
        <w:ind w:left="936"/>
        <w:rPr>
          <w:rFonts w:ascii="Book Antiqua" w:hAnsi="Book Antiqua"/>
        </w:rPr>
      </w:pPr>
      <w:r w:rsidRPr="00E27A9C">
        <w:rPr>
          <w:rFonts w:ascii="Book Antiqua" w:hAnsi="Book Antiqua" w:cs="Calibri"/>
        </w:rPr>
        <w:t xml:space="preserve">  </w:t>
      </w:r>
    </w:p>
    <w:p w14:paraId="74849CDC" w14:textId="77777777" w:rsidR="00230F8D" w:rsidRPr="00E27A9C" w:rsidRDefault="00230F8D" w:rsidP="00230F8D">
      <w:pPr>
        <w:spacing w:after="38"/>
        <w:ind w:left="936"/>
        <w:rPr>
          <w:rFonts w:ascii="Book Antiqua" w:hAnsi="Book Antiqua"/>
        </w:rPr>
      </w:pPr>
      <w:r w:rsidRPr="00E27A9C">
        <w:rPr>
          <w:rFonts w:ascii="Book Antiqua" w:hAnsi="Book Antiqua" w:cs="Calibri"/>
        </w:rPr>
        <w:t xml:space="preserve"> </w:t>
      </w:r>
    </w:p>
    <w:p w14:paraId="1E829C2F" w14:textId="77777777" w:rsidR="00230F8D" w:rsidRPr="00E27A9C" w:rsidRDefault="00230F8D" w:rsidP="00230F8D">
      <w:pPr>
        <w:spacing w:after="2"/>
        <w:ind w:left="10" w:right="1171" w:hanging="10"/>
        <w:jc w:val="right"/>
        <w:rPr>
          <w:rFonts w:ascii="Book Antiqua" w:hAnsi="Book Antiqua"/>
        </w:rPr>
      </w:pPr>
      <w:r w:rsidRPr="00E27A9C">
        <w:rPr>
          <w:rFonts w:ascii="Book Antiqua" w:hAnsi="Book Antiqua" w:cs="Calibri"/>
        </w:rPr>
        <w:t xml:space="preserve">……………..…………………………………………………… </w:t>
      </w:r>
    </w:p>
    <w:p w14:paraId="13AE7F15" w14:textId="4E2F458D" w:rsidR="00230F8D" w:rsidRPr="00E27A9C" w:rsidRDefault="00C60CEB" w:rsidP="00230F8D">
      <w:pPr>
        <w:spacing w:after="0"/>
        <w:ind w:right="1875"/>
        <w:jc w:val="right"/>
        <w:rPr>
          <w:rFonts w:ascii="Book Antiqua" w:hAnsi="Book Antiqua"/>
        </w:rPr>
      </w:pPr>
      <w:r w:rsidRPr="00E27A9C">
        <w:rPr>
          <w:rFonts w:ascii="Book Antiqua" w:hAnsi="Book Antiqua" w:cs="Calibri"/>
        </w:rPr>
        <w:t xml:space="preserve">              </w:t>
      </w:r>
      <w:r w:rsidRPr="00E27A9C">
        <w:rPr>
          <w:rFonts w:ascii="Book Antiqua" w:hAnsi="Book Antiqua" w:cs="Calibri"/>
        </w:rPr>
        <w:tab/>
      </w:r>
      <w:r w:rsidRPr="00E27A9C">
        <w:rPr>
          <w:rFonts w:ascii="Book Antiqua" w:hAnsi="Book Antiqua" w:cs="Calibri"/>
        </w:rPr>
        <w:tab/>
      </w:r>
      <w:r w:rsidR="00230F8D" w:rsidRPr="00E27A9C">
        <w:rPr>
          <w:rFonts w:ascii="Book Antiqua" w:hAnsi="Book Antiqua" w:cs="Calibri"/>
        </w:rPr>
        <w:t>(data i podpis: imię i nazwisko</w:t>
      </w:r>
      <w:r w:rsidRPr="00E27A9C">
        <w:rPr>
          <w:rFonts w:ascii="Book Antiqua" w:hAnsi="Book Antiqua" w:cs="Calibri"/>
        </w:rPr>
        <w:t xml:space="preserve"> - zgłaszający</w:t>
      </w:r>
      <w:r w:rsidR="00230F8D" w:rsidRPr="00E27A9C">
        <w:rPr>
          <w:rFonts w:ascii="Book Antiqua" w:hAnsi="Book Antiqua" w:cs="Calibri"/>
        </w:rPr>
        <w:t xml:space="preserve">) </w:t>
      </w:r>
    </w:p>
    <w:p w14:paraId="3AD8AF4B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45F34FA1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7117972C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3472FBD9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09D61792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091D53BE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5054ADE5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2814928F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1FAFAB5F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1E5666E8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3F4F9174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166FA019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48450430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1BE2F8E9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0F96A177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0FE9B2E9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62485877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42808658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650D8F06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085C6F1C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0F93E396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77D6FEB1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28998F49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6921B823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5C423EF8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01CA50AF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321646BF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1E396569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264BBAA1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3126C9D3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409D6E3C" w14:textId="77777777" w:rsidR="006247D9" w:rsidRDefault="006247D9" w:rsidP="006247D9">
      <w:pPr>
        <w:spacing w:after="0"/>
        <w:ind w:left="936"/>
        <w:jc w:val="right"/>
        <w:rPr>
          <w:rFonts w:ascii="Book Antiqua" w:hAnsi="Book Antiqua" w:cs="Calibri"/>
        </w:rPr>
      </w:pPr>
    </w:p>
    <w:p w14:paraId="0F278563" w14:textId="381960A5" w:rsidR="00D65551" w:rsidRPr="00E27A9C" w:rsidRDefault="00230F8D" w:rsidP="006247D9">
      <w:pPr>
        <w:spacing w:after="0"/>
        <w:ind w:left="936"/>
        <w:jc w:val="right"/>
        <w:rPr>
          <w:rFonts w:ascii="Book Antiqua" w:hAnsi="Book Antiqua"/>
        </w:rPr>
      </w:pPr>
      <w:r w:rsidRPr="00E27A9C">
        <w:rPr>
          <w:rFonts w:ascii="Book Antiqua" w:hAnsi="Book Antiqua" w:cs="Calibri"/>
        </w:rPr>
        <w:t xml:space="preserve"> </w:t>
      </w:r>
      <w:r w:rsidR="00D63A7E">
        <w:rPr>
          <w:rFonts w:ascii="Book Antiqua" w:hAnsi="Book Antiqua" w:cs="Calibri"/>
        </w:rPr>
        <w:t>z</w:t>
      </w:r>
      <w:r w:rsidR="00D65551" w:rsidRPr="00E27A9C">
        <w:rPr>
          <w:rFonts w:ascii="Book Antiqua" w:hAnsi="Book Antiqua" w:cs="Calibri"/>
        </w:rPr>
        <w:t>ałącznik do zgłoszenia</w:t>
      </w:r>
    </w:p>
    <w:p w14:paraId="0F0E85BB" w14:textId="0FD82A42" w:rsidR="00146C40" w:rsidRPr="00E27A9C" w:rsidRDefault="00146C40" w:rsidP="00D63A7E">
      <w:pPr>
        <w:spacing w:before="100" w:beforeAutospacing="1" w:after="100" w:afterAutospacing="1" w:line="360" w:lineRule="auto"/>
        <w:ind w:left="2834"/>
        <w:jc w:val="both"/>
        <w:rPr>
          <w:rFonts w:ascii="Book Antiqua" w:hAnsi="Book Antiqua"/>
        </w:rPr>
      </w:pPr>
      <w:r w:rsidRPr="00E27A9C">
        <w:rPr>
          <w:rFonts w:ascii="Book Antiqua" w:hAnsi="Book Antiqua"/>
        </w:rPr>
        <w:t xml:space="preserve">Oświadczenie </w:t>
      </w:r>
    </w:p>
    <w:p w14:paraId="3505851C" w14:textId="6B6BB8F1" w:rsidR="00C60CEB" w:rsidRPr="00E27A9C" w:rsidRDefault="00C60CEB" w:rsidP="00D63A7E">
      <w:pPr>
        <w:spacing w:before="100" w:beforeAutospacing="1" w:after="100" w:afterAutospacing="1" w:line="360" w:lineRule="auto"/>
        <w:ind w:right="224"/>
        <w:jc w:val="both"/>
        <w:rPr>
          <w:rFonts w:ascii="Book Antiqua" w:hAnsi="Book Antiqua" w:cs="Calibri"/>
          <w:i/>
        </w:rPr>
      </w:pPr>
      <w:r w:rsidRPr="00E27A9C">
        <w:rPr>
          <w:rFonts w:ascii="Book Antiqua" w:hAnsi="Book Antiqua"/>
        </w:rPr>
        <w:t>Ja</w:t>
      </w:r>
      <w:r w:rsidR="00D65551" w:rsidRPr="00E27A9C">
        <w:rPr>
          <w:rFonts w:ascii="Book Antiqua" w:hAnsi="Book Antiqua"/>
        </w:rPr>
        <w:t xml:space="preserve"> ……</w:t>
      </w:r>
      <w:r w:rsidR="00D63A7E">
        <w:rPr>
          <w:rFonts w:ascii="Book Antiqua" w:hAnsi="Book Antiqua"/>
        </w:rPr>
        <w:t>…….</w:t>
      </w:r>
      <w:r w:rsidR="00D65551" w:rsidRPr="00E27A9C">
        <w:rPr>
          <w:rFonts w:ascii="Book Antiqua" w:hAnsi="Book Antiqua"/>
        </w:rPr>
        <w:t>…………</w:t>
      </w:r>
      <w:r w:rsidRPr="00E27A9C">
        <w:rPr>
          <w:rFonts w:ascii="Book Antiqua" w:hAnsi="Book Antiqua"/>
        </w:rPr>
        <w:t xml:space="preserve"> niżej podpisany oświadczam, że zapoznałem się z regulaminem </w:t>
      </w:r>
      <w:r w:rsidR="00D63A7E">
        <w:rPr>
          <w:rFonts w:ascii="Book Antiqua" w:hAnsi="Book Antiqua"/>
        </w:rPr>
        <w:t>P</w:t>
      </w:r>
      <w:r w:rsidRPr="00E27A9C">
        <w:rPr>
          <w:rFonts w:ascii="Book Antiqua" w:hAnsi="Book Antiqua" w:cs="Calibri"/>
        </w:rPr>
        <w:t>ierwszego Festiwalu Historycznego pod hasłem</w:t>
      </w:r>
      <w:r w:rsidRPr="00E27A9C">
        <w:rPr>
          <w:rFonts w:ascii="Book Antiqua" w:hAnsi="Book Antiqua" w:cs="Calibri"/>
          <w:i/>
        </w:rPr>
        <w:t xml:space="preserve"> „Zjazd w Łęczycy” </w:t>
      </w:r>
      <w:r w:rsidRPr="00E27A9C">
        <w:rPr>
          <w:rFonts w:ascii="Book Antiqua" w:hAnsi="Book Antiqua" w:cs="Calibri"/>
        </w:rPr>
        <w:t xml:space="preserve">i  w pełni go </w:t>
      </w:r>
      <w:r w:rsidR="00D63A7E">
        <w:rPr>
          <w:rFonts w:ascii="Book Antiqua" w:hAnsi="Book Antiqua" w:cs="Calibri"/>
        </w:rPr>
        <w:t>a</w:t>
      </w:r>
      <w:r w:rsidRPr="00E27A9C">
        <w:rPr>
          <w:rFonts w:ascii="Book Antiqua" w:hAnsi="Book Antiqua" w:cs="Calibri"/>
        </w:rPr>
        <w:t>kceptuję</w:t>
      </w:r>
      <w:r w:rsidRPr="00E27A9C">
        <w:rPr>
          <w:rFonts w:ascii="Book Antiqua" w:hAnsi="Book Antiqua" w:cs="Calibri"/>
          <w:i/>
        </w:rPr>
        <w:t xml:space="preserve">. </w:t>
      </w:r>
    </w:p>
    <w:p w14:paraId="4EB46E86" w14:textId="77777777" w:rsidR="00D63A7E" w:rsidRPr="00D63A7E" w:rsidRDefault="00D63A7E" w:rsidP="00D63A7E">
      <w:pPr>
        <w:jc w:val="both"/>
        <w:rPr>
          <w:rFonts w:ascii="Arial" w:eastAsia="Arial" w:hAnsi="Arial"/>
          <w:i/>
          <w:color w:val="FF0000"/>
          <w:sz w:val="20"/>
          <w:szCs w:val="20"/>
        </w:rPr>
      </w:pPr>
      <w:r w:rsidRPr="00D63A7E">
        <w:rPr>
          <w:i/>
          <w:color w:val="FF0000"/>
          <w:sz w:val="20"/>
          <w:szCs w:val="20"/>
        </w:rPr>
        <w:t>Organizator ma prawo do utrwalania obrazu i dźwięku stoisk wystawienniczych i wystawienniczo -handlowych rekonstrukcji historycznej jak i osób przebywających na Festiwalu (rekonstruktorów) na wszelkich nośnikach obrazu i dźwięku oraz do publikowania i odtwarzania ich i do przekazywania tego prawa innym osobom lub instytucjom. Wystawca akceptując warunki regulaminu wyraża zgodę na utrwalenie jego wizerunku na nośnikach utrwalających obraz i dźwięk podczas Festiwalu</w:t>
      </w:r>
    </w:p>
    <w:p w14:paraId="07269D72" w14:textId="6F72D0D7" w:rsidR="00C60CEB" w:rsidRPr="00E27A9C" w:rsidRDefault="00C60CEB" w:rsidP="00C60CEB">
      <w:pPr>
        <w:spacing w:before="100" w:beforeAutospacing="1" w:after="100" w:afterAutospacing="1" w:line="360" w:lineRule="auto"/>
        <w:ind w:right="224"/>
        <w:rPr>
          <w:rFonts w:ascii="Book Antiqua" w:hAnsi="Book Antiqua" w:cs="Calibri"/>
        </w:rPr>
      </w:pPr>
    </w:p>
    <w:p w14:paraId="22C2AB50" w14:textId="43F4EF90" w:rsidR="00C60CEB" w:rsidRPr="00E27A9C" w:rsidRDefault="00C60CEB" w:rsidP="00C60CEB">
      <w:pPr>
        <w:spacing w:before="100" w:beforeAutospacing="1" w:after="100" w:afterAutospacing="1" w:line="360" w:lineRule="auto"/>
        <w:ind w:right="224"/>
        <w:rPr>
          <w:rFonts w:ascii="Book Antiqua" w:hAnsi="Book Antiqua" w:cs="Calibri"/>
        </w:rPr>
      </w:pPr>
      <w:r w:rsidRPr="00E27A9C">
        <w:rPr>
          <w:rFonts w:ascii="Book Antiqua" w:hAnsi="Book Antiqua" w:cs="Calibri"/>
        </w:rPr>
        <w:t>Data ……………..</w:t>
      </w:r>
    </w:p>
    <w:p w14:paraId="67D4EA87" w14:textId="592F5770" w:rsidR="00C60CEB" w:rsidRPr="00E27A9C" w:rsidRDefault="00C60CEB" w:rsidP="00C60CEB">
      <w:pPr>
        <w:spacing w:before="100" w:beforeAutospacing="1" w:after="100" w:afterAutospacing="1" w:line="360" w:lineRule="auto"/>
        <w:ind w:right="224"/>
        <w:jc w:val="right"/>
        <w:rPr>
          <w:rFonts w:ascii="Book Antiqua" w:hAnsi="Book Antiqua"/>
        </w:rPr>
      </w:pPr>
      <w:r w:rsidRPr="00E27A9C">
        <w:rPr>
          <w:rFonts w:ascii="Book Antiqua" w:hAnsi="Book Antiqua"/>
        </w:rPr>
        <w:t xml:space="preserve">Czytelny podpis </w:t>
      </w:r>
    </w:p>
    <w:p w14:paraId="72D9DD7F" w14:textId="22D91A4C" w:rsidR="00C60CEB" w:rsidRPr="00E27A9C" w:rsidRDefault="00C60CEB" w:rsidP="00C60CEB">
      <w:pPr>
        <w:spacing w:after="1021"/>
        <w:rPr>
          <w:rFonts w:ascii="Book Antiqua" w:hAnsi="Book Antiqua"/>
        </w:rPr>
      </w:pPr>
    </w:p>
    <w:p w14:paraId="56A1B8B3" w14:textId="1488C903" w:rsidR="00C60CEB" w:rsidRPr="00E27A9C" w:rsidRDefault="00C60CEB" w:rsidP="00C60CEB">
      <w:pPr>
        <w:spacing w:after="0"/>
        <w:rPr>
          <w:rFonts w:ascii="Book Antiqua" w:hAnsi="Book Antiqua"/>
          <w:b/>
        </w:rPr>
      </w:pPr>
      <w:r w:rsidRPr="00E27A9C">
        <w:rPr>
          <w:rFonts w:ascii="Book Antiqua" w:hAnsi="Book Antiqua"/>
          <w:b/>
        </w:rPr>
        <w:t>Wpisuje Organizator - Nr zgłoszenia …..</w:t>
      </w:r>
    </w:p>
    <w:p w14:paraId="6AADECCA" w14:textId="77777777" w:rsidR="00230F8D" w:rsidRPr="00E27A9C" w:rsidRDefault="00230F8D" w:rsidP="00230F8D">
      <w:pPr>
        <w:spacing w:after="0" w:line="216" w:lineRule="auto"/>
        <w:ind w:left="936" w:right="894" w:firstLine="199"/>
        <w:rPr>
          <w:rFonts w:ascii="Book Antiqua" w:hAnsi="Book Antiqua"/>
        </w:rPr>
      </w:pPr>
      <w:r w:rsidRPr="00E27A9C">
        <w:rPr>
          <w:rFonts w:ascii="Book Antiqua" w:hAnsi="Book Antiqua" w:cs="Calibri"/>
        </w:rPr>
        <w:t xml:space="preserve">  </w:t>
      </w:r>
    </w:p>
    <w:p w14:paraId="22DD466C" w14:textId="77777777" w:rsidR="00E337C0" w:rsidRPr="00E27A9C" w:rsidRDefault="00E337C0" w:rsidP="00230F8D">
      <w:pPr>
        <w:rPr>
          <w:rFonts w:ascii="Book Antiqua" w:hAnsi="Book Antiqua"/>
        </w:rPr>
      </w:pPr>
    </w:p>
    <w:sectPr w:rsidR="00E337C0" w:rsidRPr="00E27A9C" w:rsidSect="001A025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9B360" w14:textId="77777777" w:rsidR="005B6541" w:rsidRDefault="005B6541">
      <w:pPr>
        <w:spacing w:after="0" w:line="240" w:lineRule="auto"/>
      </w:pPr>
      <w:r>
        <w:separator/>
      </w:r>
    </w:p>
  </w:endnote>
  <w:endnote w:type="continuationSeparator" w:id="0">
    <w:p w14:paraId="515F086D" w14:textId="77777777" w:rsidR="005B6541" w:rsidRDefault="005B6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7747A" w14:textId="77777777" w:rsidR="005B6541" w:rsidRDefault="005B6541">
      <w:pPr>
        <w:spacing w:after="0" w:line="240" w:lineRule="auto"/>
      </w:pPr>
      <w:r>
        <w:separator/>
      </w:r>
    </w:p>
  </w:footnote>
  <w:footnote w:type="continuationSeparator" w:id="0">
    <w:p w14:paraId="2394985B" w14:textId="77777777" w:rsidR="005B6541" w:rsidRDefault="005B6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800D3" w14:textId="5E0A05DB" w:rsidR="001F5912" w:rsidRDefault="001F5912">
    <w:pPr>
      <w:pStyle w:val="Nagwek"/>
    </w:pPr>
    <w:r>
      <w:rPr>
        <w:noProof/>
      </w:rPr>
      <w:drawing>
        <wp:inline distT="0" distB="0" distL="0" distR="0" wp14:anchorId="418F83BE" wp14:editId="3AD85A22">
          <wp:extent cx="5760720" cy="942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993"/>
    <w:multiLevelType w:val="hybridMultilevel"/>
    <w:tmpl w:val="66BC936E"/>
    <w:lvl w:ilvl="0" w:tplc="70CA6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92D59"/>
    <w:multiLevelType w:val="hybridMultilevel"/>
    <w:tmpl w:val="3B96760C"/>
    <w:lvl w:ilvl="0" w:tplc="D61C70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FA1464"/>
    <w:multiLevelType w:val="hybridMultilevel"/>
    <w:tmpl w:val="E544E504"/>
    <w:lvl w:ilvl="0" w:tplc="8FAC5998">
      <w:start w:val="1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EC981E">
      <w:start w:val="1"/>
      <w:numFmt w:val="lowerLetter"/>
      <w:lvlText w:val="%2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1C9AA2">
      <w:start w:val="1"/>
      <w:numFmt w:val="lowerRoman"/>
      <w:lvlText w:val="%3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E8B7DA">
      <w:start w:val="1"/>
      <w:numFmt w:val="decimal"/>
      <w:lvlText w:val="%4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585760">
      <w:start w:val="1"/>
      <w:numFmt w:val="lowerLetter"/>
      <w:lvlText w:val="%5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4D0E6">
      <w:start w:val="1"/>
      <w:numFmt w:val="lowerRoman"/>
      <w:lvlText w:val="%6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4487BA">
      <w:start w:val="1"/>
      <w:numFmt w:val="decimal"/>
      <w:lvlText w:val="%7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3CC4B2">
      <w:start w:val="1"/>
      <w:numFmt w:val="lowerLetter"/>
      <w:lvlText w:val="%8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AD8CE">
      <w:start w:val="1"/>
      <w:numFmt w:val="lowerRoman"/>
      <w:lvlText w:val="%9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6D2933"/>
    <w:multiLevelType w:val="hybridMultilevel"/>
    <w:tmpl w:val="4DEA8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6240B"/>
    <w:multiLevelType w:val="hybridMultilevel"/>
    <w:tmpl w:val="CD3AB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D76DB"/>
    <w:multiLevelType w:val="hybridMultilevel"/>
    <w:tmpl w:val="1FA6A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75DF"/>
    <w:multiLevelType w:val="hybridMultilevel"/>
    <w:tmpl w:val="6BE46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30A06"/>
    <w:multiLevelType w:val="hybridMultilevel"/>
    <w:tmpl w:val="A7B8A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75EE7"/>
    <w:multiLevelType w:val="hybridMultilevel"/>
    <w:tmpl w:val="4620A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738E0"/>
    <w:multiLevelType w:val="hybridMultilevel"/>
    <w:tmpl w:val="F196C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234C3"/>
    <w:multiLevelType w:val="hybridMultilevel"/>
    <w:tmpl w:val="1CF2B0AA"/>
    <w:lvl w:ilvl="0" w:tplc="DD245D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91283"/>
    <w:multiLevelType w:val="hybridMultilevel"/>
    <w:tmpl w:val="A936F7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0AA41E1"/>
    <w:multiLevelType w:val="hybridMultilevel"/>
    <w:tmpl w:val="4DEA8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C6F2A"/>
    <w:multiLevelType w:val="hybridMultilevel"/>
    <w:tmpl w:val="B0F2AFAC"/>
    <w:lvl w:ilvl="0" w:tplc="C10A4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55DF4"/>
    <w:multiLevelType w:val="hybridMultilevel"/>
    <w:tmpl w:val="2D00A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73951"/>
    <w:multiLevelType w:val="hybridMultilevel"/>
    <w:tmpl w:val="3CD6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866B4"/>
    <w:multiLevelType w:val="hybridMultilevel"/>
    <w:tmpl w:val="3FCCF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2521B"/>
    <w:multiLevelType w:val="hybridMultilevel"/>
    <w:tmpl w:val="2A488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D32C6"/>
    <w:multiLevelType w:val="hybridMultilevel"/>
    <w:tmpl w:val="3BBC2D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9B07CC"/>
    <w:multiLevelType w:val="hybridMultilevel"/>
    <w:tmpl w:val="781419BA"/>
    <w:lvl w:ilvl="0" w:tplc="512EB7B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174F1"/>
    <w:multiLevelType w:val="hybridMultilevel"/>
    <w:tmpl w:val="23AA747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38C17797"/>
    <w:multiLevelType w:val="hybridMultilevel"/>
    <w:tmpl w:val="58A656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2E7FC3"/>
    <w:multiLevelType w:val="multilevel"/>
    <w:tmpl w:val="73C0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3522C7"/>
    <w:multiLevelType w:val="hybridMultilevel"/>
    <w:tmpl w:val="AC281D92"/>
    <w:lvl w:ilvl="0" w:tplc="C10A4D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B8511B"/>
    <w:multiLevelType w:val="hybridMultilevel"/>
    <w:tmpl w:val="DCBA4D0E"/>
    <w:lvl w:ilvl="0" w:tplc="A5AE94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10A9E"/>
    <w:multiLevelType w:val="hybridMultilevel"/>
    <w:tmpl w:val="C9762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14CD6"/>
    <w:multiLevelType w:val="hybridMultilevel"/>
    <w:tmpl w:val="A300D0A2"/>
    <w:lvl w:ilvl="0" w:tplc="65E2F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027F0"/>
    <w:multiLevelType w:val="hybridMultilevel"/>
    <w:tmpl w:val="E11C7ECA"/>
    <w:lvl w:ilvl="0" w:tplc="726E6D3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A62F09"/>
    <w:multiLevelType w:val="hybridMultilevel"/>
    <w:tmpl w:val="5F9C3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B6FA7"/>
    <w:multiLevelType w:val="hybridMultilevel"/>
    <w:tmpl w:val="67DC01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352165"/>
    <w:multiLevelType w:val="hybridMultilevel"/>
    <w:tmpl w:val="5AF04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D2EC5"/>
    <w:multiLevelType w:val="hybridMultilevel"/>
    <w:tmpl w:val="09EE4D74"/>
    <w:lvl w:ilvl="0" w:tplc="C390183A">
      <w:start w:val="1"/>
      <w:numFmt w:val="bullet"/>
      <w:lvlText w:val="-"/>
      <w:lvlJc w:val="left"/>
      <w:pPr>
        <w:ind w:left="5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18101E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60BE6A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50CB4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9C497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2CECEC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68CA0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745088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CC886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480B40"/>
    <w:multiLevelType w:val="hybridMultilevel"/>
    <w:tmpl w:val="AC547D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883C51"/>
    <w:multiLevelType w:val="hybridMultilevel"/>
    <w:tmpl w:val="6744039E"/>
    <w:lvl w:ilvl="0" w:tplc="3662C292">
      <w:start w:val="1"/>
      <w:numFmt w:val="lowerLetter"/>
      <w:lvlText w:val="%1)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8C8238">
      <w:start w:val="1"/>
      <w:numFmt w:val="lowerLetter"/>
      <w:lvlText w:val="%2"/>
      <w:lvlJc w:val="left"/>
      <w:pPr>
        <w:ind w:left="1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9CD8E2">
      <w:start w:val="1"/>
      <w:numFmt w:val="lowerRoman"/>
      <w:lvlText w:val="%3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B26158">
      <w:start w:val="1"/>
      <w:numFmt w:val="decimal"/>
      <w:lvlText w:val="%4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968EEE">
      <w:start w:val="1"/>
      <w:numFmt w:val="lowerLetter"/>
      <w:lvlText w:val="%5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C46712">
      <w:start w:val="1"/>
      <w:numFmt w:val="lowerRoman"/>
      <w:lvlText w:val="%6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886008">
      <w:start w:val="1"/>
      <w:numFmt w:val="decimal"/>
      <w:lvlText w:val="%7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A40824">
      <w:start w:val="1"/>
      <w:numFmt w:val="lowerLetter"/>
      <w:lvlText w:val="%8"/>
      <w:lvlJc w:val="left"/>
      <w:pPr>
        <w:ind w:left="5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C38DE">
      <w:start w:val="1"/>
      <w:numFmt w:val="lowerRoman"/>
      <w:lvlText w:val="%9"/>
      <w:lvlJc w:val="left"/>
      <w:pPr>
        <w:ind w:left="6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A16552"/>
    <w:multiLevelType w:val="hybridMultilevel"/>
    <w:tmpl w:val="94ECA168"/>
    <w:lvl w:ilvl="0" w:tplc="C10A4D2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FAC6F47"/>
    <w:multiLevelType w:val="multilevel"/>
    <w:tmpl w:val="8DA6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10650FC"/>
    <w:multiLevelType w:val="hybridMultilevel"/>
    <w:tmpl w:val="3C7CB890"/>
    <w:lvl w:ilvl="0" w:tplc="E72AE7CE">
      <w:start w:val="1"/>
      <w:numFmt w:val="decimal"/>
      <w:lvlText w:val="%1."/>
      <w:lvlJc w:val="left"/>
      <w:pPr>
        <w:ind w:left="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1814EA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888BEC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6A748E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E406D4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88998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347F1E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2E7BAA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046652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1C85E97"/>
    <w:multiLevelType w:val="hybridMultilevel"/>
    <w:tmpl w:val="1CF2E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B634B"/>
    <w:multiLevelType w:val="hybridMultilevel"/>
    <w:tmpl w:val="DC6A7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B2528"/>
    <w:multiLevelType w:val="hybridMultilevel"/>
    <w:tmpl w:val="352C5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17DFF"/>
    <w:multiLevelType w:val="hybridMultilevel"/>
    <w:tmpl w:val="EE1C585C"/>
    <w:lvl w:ilvl="0" w:tplc="5DF27734">
      <w:start w:val="1"/>
      <w:numFmt w:val="decimal"/>
      <w:lvlText w:val="%1.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C266C">
      <w:start w:val="1"/>
      <w:numFmt w:val="bullet"/>
      <w:lvlText w:val="•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448A8E">
      <w:start w:val="1"/>
      <w:numFmt w:val="bullet"/>
      <w:lvlText w:val="▪"/>
      <w:lvlJc w:val="left"/>
      <w:pPr>
        <w:ind w:left="1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CAE5A0">
      <w:start w:val="1"/>
      <w:numFmt w:val="bullet"/>
      <w:lvlText w:val="•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28061C">
      <w:start w:val="1"/>
      <w:numFmt w:val="bullet"/>
      <w:lvlText w:val="o"/>
      <w:lvlJc w:val="left"/>
      <w:pPr>
        <w:ind w:left="3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4A8B12">
      <w:start w:val="1"/>
      <w:numFmt w:val="bullet"/>
      <w:lvlText w:val="▪"/>
      <w:lvlJc w:val="left"/>
      <w:pPr>
        <w:ind w:left="3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12E89A">
      <w:start w:val="1"/>
      <w:numFmt w:val="bullet"/>
      <w:lvlText w:val="•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7E7830">
      <w:start w:val="1"/>
      <w:numFmt w:val="bullet"/>
      <w:lvlText w:val="o"/>
      <w:lvlJc w:val="left"/>
      <w:pPr>
        <w:ind w:left="5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0E3EAC">
      <w:start w:val="1"/>
      <w:numFmt w:val="bullet"/>
      <w:lvlText w:val="▪"/>
      <w:lvlJc w:val="left"/>
      <w:pPr>
        <w:ind w:left="5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C063F56"/>
    <w:multiLevelType w:val="hybridMultilevel"/>
    <w:tmpl w:val="CA687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8203F"/>
    <w:multiLevelType w:val="hybridMultilevel"/>
    <w:tmpl w:val="2D06BD8C"/>
    <w:lvl w:ilvl="0" w:tplc="5602DFC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3666F"/>
    <w:multiLevelType w:val="hybridMultilevel"/>
    <w:tmpl w:val="F71C8D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7C0EC8"/>
    <w:multiLevelType w:val="hybridMultilevel"/>
    <w:tmpl w:val="D3DE717C"/>
    <w:lvl w:ilvl="0" w:tplc="10527D3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6"/>
  </w:num>
  <w:num w:numId="4">
    <w:abstractNumId w:val="9"/>
  </w:num>
  <w:num w:numId="5">
    <w:abstractNumId w:val="23"/>
  </w:num>
  <w:num w:numId="6">
    <w:abstractNumId w:val="41"/>
  </w:num>
  <w:num w:numId="7">
    <w:abstractNumId w:val="0"/>
  </w:num>
  <w:num w:numId="8">
    <w:abstractNumId w:val="11"/>
  </w:num>
  <w:num w:numId="9">
    <w:abstractNumId w:val="13"/>
  </w:num>
  <w:num w:numId="10">
    <w:abstractNumId w:val="15"/>
  </w:num>
  <w:num w:numId="11">
    <w:abstractNumId w:val="24"/>
  </w:num>
  <w:num w:numId="12">
    <w:abstractNumId w:val="14"/>
  </w:num>
  <w:num w:numId="13">
    <w:abstractNumId w:val="44"/>
  </w:num>
  <w:num w:numId="14">
    <w:abstractNumId w:val="4"/>
  </w:num>
  <w:num w:numId="15">
    <w:abstractNumId w:val="34"/>
  </w:num>
  <w:num w:numId="16">
    <w:abstractNumId w:val="39"/>
  </w:num>
  <w:num w:numId="17">
    <w:abstractNumId w:val="10"/>
  </w:num>
  <w:num w:numId="18">
    <w:abstractNumId w:val="26"/>
  </w:num>
  <w:num w:numId="19">
    <w:abstractNumId w:val="7"/>
  </w:num>
  <w:num w:numId="20">
    <w:abstractNumId w:val="30"/>
  </w:num>
  <w:num w:numId="21">
    <w:abstractNumId w:val="12"/>
  </w:num>
  <w:num w:numId="22">
    <w:abstractNumId w:val="25"/>
  </w:num>
  <w:num w:numId="23">
    <w:abstractNumId w:val="28"/>
  </w:num>
  <w:num w:numId="24">
    <w:abstractNumId w:val="17"/>
  </w:num>
  <w:num w:numId="25">
    <w:abstractNumId w:val="16"/>
  </w:num>
  <w:num w:numId="26">
    <w:abstractNumId w:val="29"/>
  </w:num>
  <w:num w:numId="27">
    <w:abstractNumId w:val="18"/>
  </w:num>
  <w:num w:numId="28">
    <w:abstractNumId w:val="43"/>
  </w:num>
  <w:num w:numId="29">
    <w:abstractNumId w:val="21"/>
  </w:num>
  <w:num w:numId="30">
    <w:abstractNumId w:val="32"/>
  </w:num>
  <w:num w:numId="31">
    <w:abstractNumId w:val="37"/>
  </w:num>
  <w:num w:numId="32">
    <w:abstractNumId w:val="27"/>
  </w:num>
  <w:num w:numId="33">
    <w:abstractNumId w:val="3"/>
  </w:num>
  <w:num w:numId="34">
    <w:abstractNumId w:val="19"/>
  </w:num>
  <w:num w:numId="35">
    <w:abstractNumId w:val="42"/>
  </w:num>
  <w:num w:numId="36">
    <w:abstractNumId w:val="5"/>
  </w:num>
  <w:num w:numId="37">
    <w:abstractNumId w:val="38"/>
  </w:num>
  <w:num w:numId="38">
    <w:abstractNumId w:val="1"/>
  </w:num>
  <w:num w:numId="39">
    <w:abstractNumId w:val="33"/>
  </w:num>
  <w:num w:numId="40">
    <w:abstractNumId w:val="2"/>
  </w:num>
  <w:num w:numId="41">
    <w:abstractNumId w:val="36"/>
  </w:num>
  <w:num w:numId="42">
    <w:abstractNumId w:val="40"/>
  </w:num>
  <w:num w:numId="43">
    <w:abstractNumId w:val="31"/>
  </w:num>
  <w:num w:numId="44">
    <w:abstractNumId w:val="22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C0"/>
    <w:rsid w:val="000056BC"/>
    <w:rsid w:val="000317F1"/>
    <w:rsid w:val="00146C40"/>
    <w:rsid w:val="001A0255"/>
    <w:rsid w:val="001C0C67"/>
    <w:rsid w:val="001D419E"/>
    <w:rsid w:val="001F5912"/>
    <w:rsid w:val="00230F8D"/>
    <w:rsid w:val="00471A0D"/>
    <w:rsid w:val="005B6541"/>
    <w:rsid w:val="00611962"/>
    <w:rsid w:val="006247D9"/>
    <w:rsid w:val="006E277C"/>
    <w:rsid w:val="007158A6"/>
    <w:rsid w:val="00721072"/>
    <w:rsid w:val="00723FF2"/>
    <w:rsid w:val="00775F2A"/>
    <w:rsid w:val="007C3ED1"/>
    <w:rsid w:val="00886361"/>
    <w:rsid w:val="009260AC"/>
    <w:rsid w:val="00993A0B"/>
    <w:rsid w:val="009F6665"/>
    <w:rsid w:val="00AB358E"/>
    <w:rsid w:val="00B32C25"/>
    <w:rsid w:val="00B92A03"/>
    <w:rsid w:val="00C60CEB"/>
    <w:rsid w:val="00D63A7E"/>
    <w:rsid w:val="00D65551"/>
    <w:rsid w:val="00E27A9C"/>
    <w:rsid w:val="00E337C0"/>
    <w:rsid w:val="00E7689D"/>
    <w:rsid w:val="00EA6BD3"/>
    <w:rsid w:val="00F54B13"/>
    <w:rsid w:val="00F8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AD19CF"/>
  <w15:chartTrackingRefBased/>
  <w15:docId w15:val="{57E448A9-793A-49EA-AC83-10F923B8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3A7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next w:val="Normalny"/>
    <w:link w:val="Nagwek1Znak"/>
    <w:uiPriority w:val="9"/>
    <w:qFormat/>
    <w:rsid w:val="00230F8D"/>
    <w:pPr>
      <w:keepNext/>
      <w:keepLines/>
      <w:spacing w:after="0"/>
      <w:ind w:left="198" w:hanging="10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0F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2C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C25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B32C25"/>
    <w:rPr>
      <w:sz w:val="16"/>
      <w:szCs w:val="16"/>
    </w:rPr>
  </w:style>
  <w:style w:type="character" w:styleId="Hipercze">
    <w:name w:val="Hyperlink"/>
    <w:rsid w:val="00B32C2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2C25"/>
    <w:pPr>
      <w:ind w:left="720"/>
      <w:contextualSpacing/>
    </w:pPr>
  </w:style>
  <w:style w:type="table" w:styleId="Tabela-Siatka">
    <w:name w:val="Table Grid"/>
    <w:basedOn w:val="Standardowy"/>
    <w:uiPriority w:val="39"/>
    <w:rsid w:val="00B32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32C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32C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B32C25"/>
    <w:pPr>
      <w:spacing w:after="0" w:line="360" w:lineRule="atLeast"/>
    </w:pPr>
    <w:rPr>
      <w:rFonts w:ascii="Times New Roman" w:eastAsia="Times New Roman" w:hAnsi="Times New Roman"/>
      <w:color w:val="000000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32C25"/>
    <w:rPr>
      <w:rFonts w:ascii="Times New Roman" w:eastAsia="Times New Roman" w:hAnsi="Times New Roman" w:cs="Times New Roman"/>
      <w:color w:val="000000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32C25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32C2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s1ppyq">
    <w:name w:val="s1ppyq"/>
    <w:basedOn w:val="Domylnaczcionkaakapitu"/>
    <w:rsid w:val="00B32C25"/>
  </w:style>
  <w:style w:type="character" w:styleId="Wyrnieniedelikatne">
    <w:name w:val="Subtle Emphasis"/>
    <w:basedOn w:val="Domylnaczcionkaakapitu"/>
    <w:uiPriority w:val="19"/>
    <w:qFormat/>
    <w:rsid w:val="00B32C25"/>
    <w:rPr>
      <w:i/>
      <w:iCs/>
      <w:color w:val="404040" w:themeColor="text1" w:themeTint="BF"/>
    </w:rPr>
  </w:style>
  <w:style w:type="paragraph" w:styleId="Stopka">
    <w:name w:val="footer"/>
    <w:basedOn w:val="Normalny"/>
    <w:link w:val="StopkaZnak"/>
    <w:uiPriority w:val="99"/>
    <w:unhideWhenUsed/>
    <w:rsid w:val="001A0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25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255"/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66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66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30F8D"/>
    <w:rPr>
      <w:rFonts w:ascii="Calibri" w:eastAsia="Calibri" w:hAnsi="Calibri" w:cs="Calibri"/>
      <w:b/>
      <w:color w:val="000000"/>
      <w:sz w:val="24"/>
      <w:lang w:eastAsia="pl-PL"/>
    </w:rPr>
  </w:style>
  <w:style w:type="table" w:customStyle="1" w:styleId="TableGrid">
    <w:name w:val="TableGrid"/>
    <w:rsid w:val="00230F8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F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m.maie.lodz.pl/i-festiwal-historyczny-na-grodzisku-w-tumie-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.ido@maie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zeum@maie.lodz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uzeum@maie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nna.zakowska@maie.%20lodz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444DF-D467-4D94-9A1C-C66785EF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1355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</dc:creator>
  <cp:keywords/>
  <dc:description/>
  <cp:lastModifiedBy>Joanna</cp:lastModifiedBy>
  <cp:revision>6</cp:revision>
  <dcterms:created xsi:type="dcterms:W3CDTF">2024-05-13T09:52:00Z</dcterms:created>
  <dcterms:modified xsi:type="dcterms:W3CDTF">2024-05-14T09:01:00Z</dcterms:modified>
</cp:coreProperties>
</file>